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C" w:rsidRDefault="00DE4CDC" w:rsidP="00DE4C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4CDC" w:rsidRDefault="00DE4CDC" w:rsidP="00DE4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DE4CDC" w:rsidRDefault="00DE4CDC" w:rsidP="00DE4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E4CDC">
        <w:tc>
          <w:tcPr>
            <w:tcW w:w="3604" w:type="dxa"/>
            <w:hideMark/>
          </w:tcPr>
          <w:p w:rsidR="00DE4CDC" w:rsidRDefault="00DE4CDC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061" w:type="dxa"/>
            <w:hideMark/>
          </w:tcPr>
          <w:p w:rsidR="00DE4CDC" w:rsidRDefault="00DE4CDC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906" w:type="dxa"/>
            <w:hideMark/>
          </w:tcPr>
          <w:p w:rsidR="00DE4CDC" w:rsidRDefault="00DE4CDC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</w:tc>
      </w:tr>
      <w:tr w:rsidR="00DE4CDC">
        <w:tc>
          <w:tcPr>
            <w:tcW w:w="3604" w:type="dxa"/>
            <w:hideMark/>
          </w:tcPr>
          <w:p w:rsidR="00DE4CDC" w:rsidRDefault="00DE4C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ШМС учителей</w:t>
            </w:r>
          </w:p>
          <w:p w:rsidR="00DE4CDC" w:rsidRDefault="00DE4CD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413BC8">
              <w:rPr>
                <w:rFonts w:ascii="Times New Roman" w:hAnsi="Times New Roman"/>
                <w:sz w:val="24"/>
                <w:szCs w:val="24"/>
              </w:rPr>
              <w:t>3  от  02.04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3061" w:type="dxa"/>
            <w:hideMark/>
          </w:tcPr>
          <w:p w:rsidR="00DE4CDC" w:rsidRDefault="00DE4C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E4CDC" w:rsidRDefault="00DE4C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ошуль</w:t>
            </w:r>
            <w:proofErr w:type="spellEnd"/>
          </w:p>
          <w:p w:rsidR="00DE4CDC" w:rsidRDefault="00413BC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05.04.</w:t>
            </w:r>
            <w:r w:rsidR="00DE4CDC">
              <w:rPr>
                <w:rFonts w:ascii="Times New Roman" w:hAnsi="Times New Roman"/>
                <w:sz w:val="24"/>
                <w:szCs w:val="24"/>
                <w:lang w:eastAsia="en-US"/>
              </w:rPr>
              <w:t>2019г.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70А</w:t>
            </w:r>
            <w:bookmarkStart w:id="0" w:name="_GoBack"/>
            <w:bookmarkEnd w:id="0"/>
          </w:p>
        </w:tc>
      </w:tr>
    </w:tbl>
    <w:p w:rsidR="00DE4CDC" w:rsidRDefault="00DE4CDC" w:rsidP="00DE4CDC">
      <w:pPr>
        <w:pStyle w:val="1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4CDC" w:rsidRDefault="00DE4CDC" w:rsidP="00DE4CD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CDC" w:rsidRDefault="00DE4CDC" w:rsidP="00DE4CD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5 класс</w:t>
      </w:r>
    </w:p>
    <w:p w:rsidR="00DE4CDC" w:rsidRDefault="00DE4CDC" w:rsidP="00DE4C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DE4CDC" w:rsidRDefault="00DE4CDC" w:rsidP="00DE4CDC">
      <w:pPr>
        <w:jc w:val="center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DE4CDC" w:rsidRDefault="00DE4CDC" w:rsidP="00DE4C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DE4CDC" w:rsidRDefault="00DE4CDC" w:rsidP="00DE4CDC">
      <w:pPr>
        <w:jc w:val="center"/>
        <w:rPr>
          <w:rFonts w:ascii="Times New Roman" w:hAnsi="Times New Roman"/>
          <w:sz w:val="24"/>
          <w:szCs w:val="24"/>
        </w:rPr>
      </w:pPr>
    </w:p>
    <w:p w:rsidR="00DE4CDC" w:rsidRDefault="00DE4CDC" w:rsidP="00DE4CD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DE4CDC" w:rsidRDefault="00DE4CDC" w:rsidP="00DE4C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Ф.И.О.(кем составлены контрольно-измерительные материалы)</w:t>
      </w: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CDC" w:rsidRDefault="00DE4CDC" w:rsidP="00DE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CDC" w:rsidRDefault="00DE4CDC" w:rsidP="00DE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C67" w:rsidRPr="00815AA8" w:rsidRDefault="00941C67" w:rsidP="002F11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творческих проектов обучающихся в 5-х классах для промежуточной аттестации по предмету "Технология"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(по одному из разделов обучения)</w:t>
      </w:r>
    </w:p>
    <w:p w:rsidR="00941C67" w:rsidRPr="004054DF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В 4-й четверти для обучающихся в 5-х классах будет проведена промежуточная аттестация по предмету "Технология" в форме творческого проекта с выставлением оценок.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Суть учебного проекта состоит в выполнении какого-либо объекта труда (доступного и посильного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) и разработке документации, необходимой для его выполнения в виде пояснительной записки, а также  устной защите проекта. Изготовленные обучающимися изделия (проекты) остаются в фондах школы.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 При выборе проектного задания необходимо учитывать его практическую и социальную ценность.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Это могут быть изделия для личного пользования, для членов семьи, для дома и др. Задания не должны быть сложными, они должны учитывать личные интересы и способности каждого отдельного учащегося, включая детей с адаптивной программой обучения,   материально-технические возможности школы, а также широкое использование заготовок и изделий с возможностями вторичного использования (баночки, бутылки, пробки, флакончики, проволока, компакт-диски, картон, цветная бумага, оргстекло, бечёвка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, трубочки, авторучки и т.п.).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Работа над творческим проектом состоит из 3-х основных этапов: поискового (подготовительного), технологического и заключительного.</w:t>
      </w:r>
    </w:p>
    <w:p w:rsidR="00941C67" w:rsidRPr="00815AA8" w:rsidRDefault="00941C67" w:rsidP="00941C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 этап  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этап начинается с выбора темы проекта. Для этого необходимо определить какое изделие необходимо тебе или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близким, т.е. потребность. Побеседуйте с учителем,  расспроси  родителей, сверстников. Необходимую информацию относительно выбранного  тобой  объекта для творческого проекта можно найти в печатных изданиях, Интернете и сформировать базу данных по выбранной теме.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Следует оценить достаточно ли у вас знаний и умений, чтобы изготовить данное изделие. Если да то, смело делаем свой выбор.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Проверить наличие необходимых материалов и инструментов для его изготовления выбранного изд. и оценить их стоимость.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Изложить в письменном виде обоснование выбора темы проекта на основе личных или общественных потребностей в изделии.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Сформулировать требование к изделию по следующим критериям: простота изготовления, экономичность, эстетичность, удобство в эксплуатации,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Разобрать возможные варианты изделий в виде рисунков, эскизов, чертежей опираясь на различные источники информации.</w:t>
      </w:r>
    </w:p>
    <w:p w:rsidR="00941C67" w:rsidRPr="00815AA8" w:rsidRDefault="00941C67" w:rsidP="00941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Сравнивая достоинства и недостатки разработанных вариантов изделия по указанным выше критериям выбрать лучший (оптимальный).</w:t>
      </w:r>
    </w:p>
    <w:p w:rsidR="00941C67" w:rsidRPr="00815AA8" w:rsidRDefault="00941C67" w:rsidP="00941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5AA8">
        <w:rPr>
          <w:rFonts w:ascii="Times New Roman" w:hAnsi="Times New Roman" w:cs="Times New Roman"/>
          <w:sz w:val="24"/>
          <w:szCs w:val="24"/>
        </w:rPr>
        <w:t>. Технологический этап.</w:t>
      </w:r>
    </w:p>
    <w:p w:rsidR="00941C67" w:rsidRPr="00815AA8" w:rsidRDefault="00941C67" w:rsidP="00941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1.Разработка технической документации (чертежей деталей и изделия в целом) и технологической документации (технологических процессов изготовления и сборки деталей) по проекту.</w:t>
      </w:r>
    </w:p>
    <w:p w:rsidR="00941C67" w:rsidRPr="00815AA8" w:rsidRDefault="00941C67" w:rsidP="00941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2. Организация рабочего места, подготовка необходимых инструментов, материалов и оборудования.</w:t>
      </w:r>
    </w:p>
    <w:p w:rsidR="00941C67" w:rsidRPr="00815AA8" w:rsidRDefault="00941C67" w:rsidP="00941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3. Непосредственное изготовление изделия с обязательным соблюдением правил безопасной работы.</w:t>
      </w:r>
    </w:p>
    <w:p w:rsidR="00941C67" w:rsidRPr="00815AA8" w:rsidRDefault="00941C67" w:rsidP="00941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III. Заключительный этап.</w:t>
      </w:r>
    </w:p>
    <w:p w:rsidR="00941C67" w:rsidRPr="00815AA8" w:rsidRDefault="00941C67" w:rsidP="00941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Окончательный контроль готового изделия.</w:t>
      </w:r>
    </w:p>
    <w:p w:rsidR="00941C67" w:rsidRPr="00815AA8" w:rsidRDefault="00941C67" w:rsidP="00941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Испытание изделия.</w:t>
      </w:r>
    </w:p>
    <w:p w:rsidR="00941C67" w:rsidRPr="00815AA8" w:rsidRDefault="00941C67" w:rsidP="00941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Анализ того, что получилось, а что нет.</w:t>
      </w:r>
    </w:p>
    <w:p w:rsidR="00941C67" w:rsidRPr="00815AA8" w:rsidRDefault="00941C67" w:rsidP="00941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Защита проекта.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Завершенный проект сопровождают пояснительной запиской, в которой излагают содержание проектного задания и результаты проделанной работы. Ее оформляют в виде эскизов с пояснительным текстом, желательно ход выполнения проекта сопровождать фотографиями всех этапов изготовления изделия для объективной оценки самостоятельности выполнения. Пояснительная записка оформляется на компьютере шрифтом №14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Times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New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Roman</w:t>
      </w:r>
      <w:r w:rsidRPr="00815AA8">
        <w:rPr>
          <w:rFonts w:ascii="Times New Roman" w:hAnsi="Times New Roman" w:cs="Times New Roman"/>
          <w:sz w:val="24"/>
          <w:szCs w:val="24"/>
        </w:rPr>
        <w:t>, либо написана чётким почерком на  листах белой бумаги формата А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с одной стороны, ориентация - книжная, разметка страницы слева 30мм, справа 10мм, сверху 15мм, снизу 15мм. Каждый проект подвергается защите, обсуждается с коллективом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и ему дают соответствующую оценку за сам проект и качество защиты проекта. При этом обращают внимание на целесообразность и качество проделанной работы, ее грамотность и эффективность, экономическую ценность.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  к проекту</w:t>
      </w:r>
    </w:p>
    <w:p w:rsidR="00941C67" w:rsidRPr="00815AA8" w:rsidRDefault="00941C67" w:rsidP="00941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941C67" w:rsidRPr="00815AA8" w:rsidRDefault="00941C67" w:rsidP="00941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Оглавление.</w:t>
      </w:r>
    </w:p>
    <w:p w:rsidR="00941C67" w:rsidRPr="00815AA8" w:rsidRDefault="00941C67" w:rsidP="00941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Введение.</w:t>
      </w:r>
    </w:p>
    <w:p w:rsidR="00941C67" w:rsidRPr="00815AA8" w:rsidRDefault="00941C67" w:rsidP="00941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1. Конструкция изделия.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2. Технология изготовления.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3. Экономическое обоснование проекта.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4. Экологическая оценка проекта.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5. Заключение. Окончательный контроль и оценка проекта.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6. Список использованной литературы.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7. Приложения.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Время защиты - для 5-х классов, </w:t>
      </w:r>
      <w:r w:rsidRPr="00815AA8">
        <w:rPr>
          <w:rFonts w:ascii="Times New Roman" w:hAnsi="Times New Roman" w:cs="Times New Roman"/>
          <w:sz w:val="24"/>
          <w:szCs w:val="24"/>
        </w:rPr>
        <w:t>во время уроков «Технологии» для данного класса (из расчёта 5-7 мин на 1-го школьника)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Разделы предмета, подвергающиеся контролю: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ручной обработки древесины - правильность выбора инструментов и материалов, соблюдение этапов обработки, умение пользоваться инструментом, качество обработки изделия; соблюдение правил безопасности;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ручной обработки металлов и искусственных материалов -  правильность выбора инструментов и материалов, соблюдение этапов обработки, умение пользоваться инструментом, качество обработки изделия; дизайн и художественное оформление изделия; соблюдение правил безопасной работы;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- технологии машинной обработки металлов и искусственных материалов 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5AA8">
        <w:rPr>
          <w:rFonts w:ascii="Times New Roman" w:hAnsi="Times New Roman" w:cs="Times New Roman"/>
          <w:sz w:val="24"/>
          <w:szCs w:val="24"/>
        </w:rPr>
        <w:t xml:space="preserve"> правильность выбора инструментов и материалов, соблюдение этапов обработки, умение пользоваться инструментом, качество обработки изделия; - дизайн и художественное оформление изделия; соблюдение правил безопасной работы;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художественно-прикладной обработки материалов - правильность выбора инструментов и материалов, соблюдение этапов обработки, умение пользоваться инструментом, качество обработки изделия;  дизайн и художественное оформление изделия; соблюдение правил безопасной работы;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- технологии ремонта деталей интерьера, одежды, обуви и ухода за ними - правильность выбора инструментов и материалов, соблюдение этапов ремонта, умение пользоваться инструментом;  дизайн и художественное оформление жилого помещения; соблюдение правил безопасной работы.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Нормы оценки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знаний, умений и компетентностей учащихся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выполнении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проектных работ 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 -</w:t>
      </w:r>
      <w:r w:rsidRPr="00815AA8">
        <w:rPr>
          <w:rFonts w:ascii="Times New Roman" w:hAnsi="Times New Roman" w:cs="Times New Roman"/>
          <w:sz w:val="24"/>
          <w:szCs w:val="24"/>
        </w:rPr>
        <w:t xml:space="preserve"> аргументированность выбора темы, обоснование потребности, практическая направленность проекта и значимость выполнения работы; выполнение принятых этапов проектирования; объём и полнота исследовательской работы; 90-100% </w:t>
      </w:r>
      <w:r w:rsidRPr="00661203">
        <w:rPr>
          <w:rFonts w:ascii="Times New Roman" w:hAnsi="Times New Roman" w:cs="Times New Roman"/>
          <w:color w:val="FF0000"/>
          <w:sz w:val="24"/>
          <w:szCs w:val="24"/>
        </w:rPr>
        <w:t xml:space="preserve">(для детей, обучающихся по </w:t>
      </w:r>
      <w:r w:rsidRPr="0066120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адаптивной программе 80-90%)</w:t>
      </w:r>
      <w:r w:rsidRPr="00815AA8">
        <w:rPr>
          <w:rFonts w:ascii="Times New Roman" w:hAnsi="Times New Roman" w:cs="Times New Roman"/>
          <w:sz w:val="24"/>
          <w:szCs w:val="24"/>
        </w:rPr>
        <w:t xml:space="preserve"> самостоятельность выполнения работы; материальное воплощение проекта; подготовленность к восприятию проекта другими людьми; высокий уровень творчества; качество пояснительной записки: оформление, соответствие стандартным требованиям, структура текста, качество эскизов, схем рисунков;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качественно выполненное изделие, оригинальность, соблюдение техники безопасности труда.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аргументированность выбора темы, обоснование потребности, практическая направленность проекта и значимость выполнения работы; незначительные изменения в алгоритме принятых этапов проектирования; недостаточно проведён анализ исследовательской работы; 70-80% (для детей, обучающихся по адаптивной программе 60-70%) самостоятельность выполнения работы; материальное воплощение проекта; подготовленность к восприятию проекта другими людьми; хороший уровень творчества; качество пояснительной записки: оформление, соответствие стандартным требованиям, структура текста, качество эскизов, схем рисунков; незначительные отклонения от технических условий изготовления изделия, оригинальность; соблюдение техники безопасности труда.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нарушение в алгоритме принятых этапов проектирования; недостаточно проведён анализ исследовательской работы; 60-70% (для детей, обучающихся по адаптивной программе 50-60%) самостоятельность выполнения работы; материальное воплощение проекта; удовлетворительный уровень творчества; качество пояснительной записки имеет существенные недочёты; незначительные отклонения от технических условий изготовления изделия;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допускаются ошибки при соблюдении техники безопасности труда.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грубые нарушение в алгоритме принятых этапов проектирования; недостаточно проведён анализ исследовательской работы; материальное воплощение проекта; отсутствие креативности в работе; низкое качество пояснительной записки и выполненного изделия; допускаются ошибки при  соблюдении техники безопасности труда.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Защита проекта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высоком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значительный объем и глубина знаний по теме, эрудиция,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связи;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культура речи, манера, использование наглядных средств, ИКТ, чувство времени, импровизированное начало, удержание внимания аудитории), ответы на вопросы (полнота знаний, аргументированность, убедительность и убежденность, дружелюбие, стремление использовать ответы для успешного раскрытия темы и сильных сторон проекта), деловые и волевые качества докладчика (ответственное отношение, стремление к достижению высоких результатов, готовность к дискуссии, доброжелательность, контактность).</w:t>
      </w:r>
      <w:proofErr w:type="gramEnd"/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хорошем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полный объем и глубина знаний по теме,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 культура речи, манера, использование наглядных средств, ИКТ, чувство времени, ответы на вопросы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полнота знаний, дружелюбие), деловые и волевые качества докладчика  (ответственное отношение, готовность к дискуссии, доброжелательность, контактность).</w:t>
      </w:r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 w:rsidRPr="00815AA8">
        <w:rPr>
          <w:rFonts w:ascii="Times New Roman" w:hAnsi="Times New Roman" w:cs="Times New Roman"/>
          <w:sz w:val="24"/>
          <w:szCs w:val="24"/>
        </w:rPr>
        <w:t xml:space="preserve"> качество доклада (недостаточная полнота представленной работы и убедительность), не полный объем и глубина знаний по теме, отсутствуют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низкий уровень  культуры речи, манера, использование наглядных средств), имеются ошибки при ответах на вопросы.</w:t>
      </w:r>
      <w:proofErr w:type="gramEnd"/>
    </w:p>
    <w:p w:rsidR="00941C67" w:rsidRPr="00815AA8" w:rsidRDefault="00941C67" w:rsidP="00941C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знания отрывочные несистемные, имеются грубые ошибки. Недостаточные знания не позволяют до конца понять материал.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Темы для разработки творческих проектов в 5-х классах: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1. Изготовление изделия из древесины.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2. Изготовление изделия из металла и искусственных материалов.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3. Изготовление изделия из вторичного сырья и материалов.</w:t>
      </w:r>
    </w:p>
    <w:p w:rsidR="00941C67" w:rsidRPr="00815AA8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4. Изготовление макета планировки и оформления интерьера жилого помещения.</w:t>
      </w:r>
    </w:p>
    <w:p w:rsidR="00044CBA" w:rsidRPr="00941C67" w:rsidRDefault="00941C67" w:rsidP="0094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5. Изготовление изделия художественно-прикладного творчества </w:t>
      </w:r>
    </w:p>
    <w:sectPr w:rsidR="00044CBA" w:rsidRPr="00941C67" w:rsidSect="0094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D70"/>
    <w:multiLevelType w:val="hybridMultilevel"/>
    <w:tmpl w:val="D8FA6BD0"/>
    <w:lvl w:ilvl="0" w:tplc="DF0A3000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56043001"/>
    <w:multiLevelType w:val="multilevel"/>
    <w:tmpl w:val="99E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AD54EF"/>
    <w:multiLevelType w:val="hybridMultilevel"/>
    <w:tmpl w:val="E3C0F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F2BE9"/>
    <w:multiLevelType w:val="multilevel"/>
    <w:tmpl w:val="AE7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1C67"/>
    <w:rsid w:val="00044CBA"/>
    <w:rsid w:val="002F11F0"/>
    <w:rsid w:val="00413BC8"/>
    <w:rsid w:val="00661203"/>
    <w:rsid w:val="00664D27"/>
    <w:rsid w:val="00941C67"/>
    <w:rsid w:val="009F2FE1"/>
    <w:rsid w:val="00D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1"/>
  </w:style>
  <w:style w:type="paragraph" w:styleId="1">
    <w:name w:val="heading 1"/>
    <w:basedOn w:val="a"/>
    <w:next w:val="a"/>
    <w:link w:val="10"/>
    <w:uiPriority w:val="9"/>
    <w:qFormat/>
    <w:rsid w:val="00DE4C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DE4CDC"/>
  </w:style>
  <w:style w:type="paragraph" w:styleId="a4">
    <w:name w:val="No Spacing"/>
    <w:link w:val="a3"/>
    <w:uiPriority w:val="1"/>
    <w:qFormat/>
    <w:rsid w:val="00DE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1618</Words>
  <Characters>9226</Characters>
  <Application>Microsoft Office Word</Application>
  <DocSecurity>0</DocSecurity>
  <Lines>76</Lines>
  <Paragraphs>21</Paragraphs>
  <ScaleCrop>false</ScaleCrop>
  <Company>МОУ СОШ №2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user</cp:lastModifiedBy>
  <cp:revision>8</cp:revision>
  <dcterms:created xsi:type="dcterms:W3CDTF">2006-02-18T04:33:00Z</dcterms:created>
  <dcterms:modified xsi:type="dcterms:W3CDTF">2019-08-05T08:50:00Z</dcterms:modified>
</cp:coreProperties>
</file>