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0E4" w:rsidRDefault="00F770E4" w:rsidP="00F770E4">
      <w:pPr>
        <w:spacing w:line="240" w:lineRule="auto"/>
        <w:jc w:val="center"/>
        <w:rPr>
          <w:rFonts w:ascii="Times New Roman" w:hAnsi="Times New Roman"/>
          <w:b/>
          <w:sz w:val="28"/>
          <w:szCs w:val="28"/>
        </w:rPr>
      </w:pPr>
      <w:r>
        <w:rPr>
          <w:rFonts w:ascii="Times New Roman" w:hAnsi="Times New Roman"/>
          <w:b/>
          <w:sz w:val="28"/>
          <w:szCs w:val="28"/>
        </w:rPr>
        <w:t>Муниципальное бюджетное общеобразовательное учреждение</w:t>
      </w:r>
    </w:p>
    <w:p w:rsidR="00F770E4" w:rsidRDefault="00F770E4" w:rsidP="00F770E4">
      <w:pPr>
        <w:spacing w:line="240" w:lineRule="auto"/>
        <w:jc w:val="center"/>
        <w:rPr>
          <w:rFonts w:ascii="Times New Roman" w:hAnsi="Times New Roman"/>
          <w:b/>
          <w:sz w:val="28"/>
          <w:szCs w:val="28"/>
        </w:rPr>
      </w:pPr>
      <w:r>
        <w:rPr>
          <w:rFonts w:ascii="Times New Roman" w:hAnsi="Times New Roman"/>
          <w:b/>
          <w:sz w:val="28"/>
          <w:szCs w:val="28"/>
        </w:rPr>
        <w:t>«Средняя общеобразовательная школа» с. Ношуль</w:t>
      </w:r>
    </w:p>
    <w:p w:rsidR="00F770E4" w:rsidRDefault="00F770E4" w:rsidP="00F770E4">
      <w:pPr>
        <w:spacing w:line="240" w:lineRule="auto"/>
        <w:jc w:val="center"/>
        <w:rPr>
          <w:rFonts w:ascii="Times New Roman" w:hAnsi="Times New Roman"/>
          <w:sz w:val="20"/>
          <w:szCs w:val="20"/>
          <w:lang w:eastAsia="ru-RU"/>
        </w:rPr>
      </w:pPr>
    </w:p>
    <w:tbl>
      <w:tblPr>
        <w:tblStyle w:val="a3"/>
        <w:tblW w:w="0" w:type="auto"/>
        <w:tblInd w:w="8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4"/>
        <w:gridCol w:w="3061"/>
        <w:gridCol w:w="2906"/>
      </w:tblGrid>
      <w:tr w:rsidR="00F770E4" w:rsidTr="00F770E4">
        <w:tc>
          <w:tcPr>
            <w:tcW w:w="3604" w:type="dxa"/>
            <w:hideMark/>
          </w:tcPr>
          <w:p w:rsidR="00F770E4" w:rsidRDefault="00F770E4">
            <w:pPr>
              <w:pStyle w:val="a5"/>
              <w:jc w:val="center"/>
              <w:rPr>
                <w:rFonts w:ascii="Times New Roman" w:hAnsi="Times New Roman"/>
                <w:b/>
              </w:rPr>
            </w:pPr>
            <w:r>
              <w:rPr>
                <w:rFonts w:ascii="Times New Roman" w:hAnsi="Times New Roman"/>
                <w:b/>
              </w:rPr>
              <w:t>Рассмотрено</w:t>
            </w:r>
          </w:p>
        </w:tc>
        <w:tc>
          <w:tcPr>
            <w:tcW w:w="3061" w:type="dxa"/>
            <w:hideMark/>
          </w:tcPr>
          <w:p w:rsidR="00F770E4" w:rsidRDefault="00F770E4">
            <w:pPr>
              <w:pStyle w:val="a5"/>
              <w:jc w:val="center"/>
              <w:rPr>
                <w:rFonts w:ascii="Times New Roman" w:hAnsi="Times New Roman"/>
                <w:b/>
              </w:rPr>
            </w:pPr>
            <w:r>
              <w:rPr>
                <w:rFonts w:ascii="Times New Roman" w:hAnsi="Times New Roman"/>
                <w:b/>
              </w:rPr>
              <w:t>Согласовано</w:t>
            </w:r>
          </w:p>
        </w:tc>
        <w:tc>
          <w:tcPr>
            <w:tcW w:w="2906" w:type="dxa"/>
            <w:hideMark/>
          </w:tcPr>
          <w:p w:rsidR="00F770E4" w:rsidRDefault="00F770E4">
            <w:pPr>
              <w:pStyle w:val="a5"/>
              <w:jc w:val="center"/>
              <w:rPr>
                <w:rFonts w:ascii="Times New Roman" w:hAnsi="Times New Roman"/>
                <w:b/>
              </w:rPr>
            </w:pPr>
            <w:r>
              <w:rPr>
                <w:rFonts w:ascii="Times New Roman" w:hAnsi="Times New Roman"/>
                <w:b/>
              </w:rPr>
              <w:t>Утверждено</w:t>
            </w:r>
          </w:p>
        </w:tc>
      </w:tr>
      <w:tr w:rsidR="00F770E4" w:rsidTr="00F770E4">
        <w:tc>
          <w:tcPr>
            <w:tcW w:w="3604" w:type="dxa"/>
            <w:hideMark/>
          </w:tcPr>
          <w:p w:rsidR="00F770E4" w:rsidRDefault="00F770E4">
            <w:pPr>
              <w:jc w:val="center"/>
              <w:rPr>
                <w:rFonts w:ascii="Times New Roman" w:eastAsiaTheme="minorEastAsia" w:hAnsi="Times New Roman" w:cs="Times New Roman"/>
              </w:rPr>
            </w:pPr>
            <w:r>
              <w:rPr>
                <w:rFonts w:ascii="Times New Roman" w:hAnsi="Times New Roman"/>
              </w:rPr>
              <w:t>на ШМС учителей</w:t>
            </w:r>
          </w:p>
          <w:p w:rsidR="00F770E4" w:rsidRDefault="00F770E4">
            <w:pPr>
              <w:jc w:val="center"/>
              <w:rPr>
                <w:rFonts w:ascii="Times New Roman" w:eastAsiaTheme="minorEastAsia" w:hAnsi="Times New Roman" w:cs="Times New Roman"/>
                <w:b/>
              </w:rPr>
            </w:pPr>
            <w:r>
              <w:rPr>
                <w:rFonts w:ascii="Times New Roman" w:hAnsi="Times New Roman"/>
              </w:rPr>
              <w:t xml:space="preserve">Протокол № </w:t>
            </w:r>
            <w:r w:rsidR="005E35F5">
              <w:rPr>
                <w:rFonts w:ascii="Times New Roman" w:hAnsi="Times New Roman"/>
              </w:rPr>
              <w:t>3 от 02.04</w:t>
            </w:r>
            <w:r>
              <w:rPr>
                <w:rFonts w:ascii="Times New Roman" w:hAnsi="Times New Roman"/>
              </w:rPr>
              <w:t>.2019</w:t>
            </w:r>
          </w:p>
        </w:tc>
        <w:tc>
          <w:tcPr>
            <w:tcW w:w="3061" w:type="dxa"/>
            <w:hideMark/>
          </w:tcPr>
          <w:p w:rsidR="00F770E4" w:rsidRDefault="00F770E4">
            <w:pPr>
              <w:pStyle w:val="a5"/>
              <w:jc w:val="center"/>
              <w:rPr>
                <w:rFonts w:ascii="Times New Roman" w:hAnsi="Times New Roman"/>
              </w:rPr>
            </w:pPr>
            <w:r>
              <w:rPr>
                <w:rFonts w:ascii="Times New Roman" w:hAnsi="Times New Roman"/>
              </w:rPr>
              <w:t>заместителем директора по УВР Иевлевой Н.П.</w:t>
            </w:r>
          </w:p>
        </w:tc>
        <w:tc>
          <w:tcPr>
            <w:tcW w:w="2906" w:type="dxa"/>
            <w:hideMark/>
          </w:tcPr>
          <w:p w:rsidR="00F770E4" w:rsidRDefault="00F770E4">
            <w:pPr>
              <w:pStyle w:val="a5"/>
              <w:jc w:val="center"/>
              <w:rPr>
                <w:rFonts w:ascii="Times New Roman" w:eastAsia="Times New Roman" w:hAnsi="Times New Roman" w:cs="Times New Roman"/>
              </w:rPr>
            </w:pPr>
            <w:r>
              <w:rPr>
                <w:rFonts w:ascii="Times New Roman" w:hAnsi="Times New Roman"/>
              </w:rPr>
              <w:t>приказом по МБОУ «СОШ» с</w:t>
            </w:r>
            <w:proofErr w:type="gramStart"/>
            <w:r>
              <w:rPr>
                <w:rFonts w:ascii="Times New Roman" w:hAnsi="Times New Roman"/>
              </w:rPr>
              <w:t>.Н</w:t>
            </w:r>
            <w:proofErr w:type="gramEnd"/>
            <w:r>
              <w:rPr>
                <w:rFonts w:ascii="Times New Roman" w:hAnsi="Times New Roman"/>
              </w:rPr>
              <w:t>ошуль</w:t>
            </w:r>
          </w:p>
          <w:p w:rsidR="00F770E4" w:rsidRDefault="00F770E4">
            <w:pPr>
              <w:pStyle w:val="a5"/>
              <w:jc w:val="center"/>
              <w:rPr>
                <w:rFonts w:ascii="Times New Roman" w:hAnsi="Times New Roman"/>
              </w:rPr>
            </w:pPr>
            <w:r>
              <w:rPr>
                <w:rFonts w:ascii="Times New Roman" w:hAnsi="Times New Roman"/>
              </w:rPr>
              <w:t xml:space="preserve">от  </w:t>
            </w:r>
            <w:r w:rsidR="000B521C">
              <w:rPr>
                <w:rFonts w:ascii="Times New Roman" w:hAnsi="Times New Roman"/>
              </w:rPr>
              <w:t>05.04.</w:t>
            </w:r>
            <w:r>
              <w:rPr>
                <w:rFonts w:ascii="Times New Roman" w:hAnsi="Times New Roman"/>
              </w:rPr>
              <w:t>2019  №</w:t>
            </w:r>
            <w:r w:rsidR="000B521C">
              <w:rPr>
                <w:rFonts w:ascii="Times New Roman" w:hAnsi="Times New Roman"/>
              </w:rPr>
              <w:t xml:space="preserve"> 70А</w:t>
            </w:r>
          </w:p>
        </w:tc>
      </w:tr>
    </w:tbl>
    <w:p w:rsidR="00F770E4" w:rsidRDefault="00F770E4" w:rsidP="00F770E4">
      <w:pPr>
        <w:spacing w:line="240" w:lineRule="auto"/>
        <w:jc w:val="center"/>
        <w:rPr>
          <w:rFonts w:ascii="Times New Roman" w:eastAsiaTheme="minorEastAsia" w:hAnsi="Times New Roman"/>
          <w:sz w:val="20"/>
          <w:szCs w:val="20"/>
        </w:rPr>
      </w:pPr>
    </w:p>
    <w:p w:rsidR="00F770E4" w:rsidRDefault="00F770E4" w:rsidP="00F770E4">
      <w:pPr>
        <w:spacing w:line="240" w:lineRule="auto"/>
        <w:jc w:val="center"/>
        <w:rPr>
          <w:rFonts w:ascii="Times New Roman" w:hAnsi="Times New Roman"/>
          <w:lang w:eastAsia="ru-RU"/>
        </w:rPr>
      </w:pPr>
    </w:p>
    <w:p w:rsidR="00F770E4" w:rsidRDefault="00F770E4" w:rsidP="00F770E4">
      <w:pPr>
        <w:spacing w:line="240" w:lineRule="auto"/>
        <w:rPr>
          <w:rFonts w:ascii="Times New Roman" w:hAnsi="Times New Roman"/>
        </w:rPr>
      </w:pPr>
    </w:p>
    <w:p w:rsidR="00F770E4" w:rsidRDefault="00F770E4" w:rsidP="00F770E4">
      <w:pPr>
        <w:spacing w:line="240" w:lineRule="auto"/>
        <w:rPr>
          <w:rFonts w:ascii="Times New Roman" w:hAnsi="Times New Roman"/>
        </w:rPr>
      </w:pPr>
    </w:p>
    <w:p w:rsidR="00F770E4" w:rsidRDefault="00F770E4" w:rsidP="00F770E4">
      <w:pPr>
        <w:spacing w:line="240" w:lineRule="auto"/>
        <w:ind w:left="-426"/>
        <w:contextualSpacing/>
        <w:jc w:val="center"/>
        <w:rPr>
          <w:rFonts w:ascii="Times New Roman" w:hAnsi="Times New Roman"/>
          <w:b/>
          <w:sz w:val="28"/>
          <w:szCs w:val="28"/>
        </w:rPr>
      </w:pPr>
      <w:r>
        <w:rPr>
          <w:rFonts w:ascii="Times New Roman" w:hAnsi="Times New Roman"/>
          <w:b/>
          <w:sz w:val="28"/>
          <w:szCs w:val="28"/>
        </w:rPr>
        <w:t>КОНТРОЛЬНО-ИЗМЕРИТЕЛЬНЫЕ МАТЕРИАЛЫ</w:t>
      </w:r>
    </w:p>
    <w:p w:rsidR="00F770E4" w:rsidRDefault="00F770E4" w:rsidP="00F770E4">
      <w:pPr>
        <w:spacing w:line="240" w:lineRule="auto"/>
        <w:ind w:left="-426"/>
        <w:contextualSpacing/>
        <w:jc w:val="center"/>
        <w:rPr>
          <w:rFonts w:ascii="Times New Roman" w:hAnsi="Times New Roman"/>
          <w:b/>
          <w:sz w:val="24"/>
          <w:szCs w:val="24"/>
        </w:rPr>
      </w:pPr>
      <w:r>
        <w:rPr>
          <w:rFonts w:ascii="Times New Roman" w:hAnsi="Times New Roman"/>
          <w:b/>
          <w:sz w:val="24"/>
          <w:szCs w:val="24"/>
        </w:rPr>
        <w:t>промежуточной аттестации по учебному предмету</w:t>
      </w:r>
    </w:p>
    <w:p w:rsidR="00F770E4" w:rsidRDefault="00F770E4" w:rsidP="00F770E4">
      <w:pPr>
        <w:spacing w:line="240" w:lineRule="auto"/>
        <w:ind w:left="-426"/>
        <w:contextualSpacing/>
        <w:jc w:val="center"/>
        <w:rPr>
          <w:rFonts w:ascii="Times New Roman" w:hAnsi="Times New Roman"/>
          <w:b/>
          <w:sz w:val="24"/>
          <w:szCs w:val="24"/>
        </w:rPr>
      </w:pPr>
    </w:p>
    <w:p w:rsidR="00F770E4" w:rsidRDefault="00F770E4" w:rsidP="00F770E4">
      <w:pPr>
        <w:spacing w:line="240" w:lineRule="auto"/>
        <w:ind w:left="-426"/>
        <w:contextualSpacing/>
        <w:jc w:val="center"/>
        <w:rPr>
          <w:rFonts w:ascii="Times New Roman" w:hAnsi="Times New Roman"/>
          <w:b/>
          <w:sz w:val="24"/>
          <w:szCs w:val="24"/>
        </w:rPr>
      </w:pPr>
    </w:p>
    <w:p w:rsidR="00F770E4" w:rsidRDefault="00F770E4" w:rsidP="00F770E4">
      <w:pPr>
        <w:spacing w:line="240" w:lineRule="auto"/>
        <w:ind w:left="567"/>
        <w:contextualSpacing/>
        <w:jc w:val="center"/>
        <w:rPr>
          <w:rFonts w:ascii="Times New Roman" w:hAnsi="Times New Roman"/>
          <w:b/>
          <w:sz w:val="20"/>
          <w:szCs w:val="20"/>
        </w:rPr>
      </w:pPr>
    </w:p>
    <w:p w:rsidR="00F770E4" w:rsidRDefault="00F770E4" w:rsidP="00F770E4">
      <w:pPr>
        <w:pBdr>
          <w:bottom w:val="single" w:sz="12" w:space="1" w:color="auto"/>
        </w:pBdr>
        <w:spacing w:line="240" w:lineRule="auto"/>
        <w:ind w:left="567"/>
        <w:jc w:val="center"/>
        <w:rPr>
          <w:rFonts w:ascii="Times New Roman" w:hAnsi="Times New Roman"/>
          <w:sz w:val="28"/>
          <w:szCs w:val="28"/>
        </w:rPr>
      </w:pPr>
      <w:r>
        <w:rPr>
          <w:rFonts w:ascii="Times New Roman" w:hAnsi="Times New Roman"/>
          <w:sz w:val="28"/>
          <w:szCs w:val="28"/>
        </w:rPr>
        <w:t>Русский язык (изложение), 9 класс</w:t>
      </w:r>
    </w:p>
    <w:p w:rsidR="00F770E4" w:rsidRPr="00970476" w:rsidRDefault="00F770E4" w:rsidP="00F770E4">
      <w:pPr>
        <w:spacing w:line="240" w:lineRule="auto"/>
        <w:ind w:left="567"/>
        <w:contextualSpacing/>
        <w:jc w:val="center"/>
        <w:rPr>
          <w:rFonts w:ascii="Times New Roman" w:hAnsi="Times New Roman"/>
          <w:sz w:val="24"/>
          <w:szCs w:val="24"/>
          <w:vertAlign w:val="superscript"/>
        </w:rPr>
      </w:pPr>
      <w:r w:rsidRPr="00970476">
        <w:rPr>
          <w:rFonts w:ascii="Times New Roman" w:hAnsi="Times New Roman"/>
          <w:sz w:val="24"/>
          <w:szCs w:val="24"/>
          <w:vertAlign w:val="superscript"/>
        </w:rPr>
        <w:t>(наименование учебного предмета)</w:t>
      </w:r>
    </w:p>
    <w:p w:rsidR="00F770E4" w:rsidRDefault="00F770E4" w:rsidP="00F770E4">
      <w:pPr>
        <w:spacing w:line="240" w:lineRule="auto"/>
        <w:ind w:left="567"/>
        <w:contextualSpacing/>
        <w:jc w:val="center"/>
        <w:rPr>
          <w:rFonts w:ascii="Times New Roman" w:hAnsi="Times New Roman"/>
          <w:sz w:val="20"/>
          <w:szCs w:val="20"/>
        </w:rPr>
      </w:pPr>
    </w:p>
    <w:p w:rsidR="00F770E4" w:rsidRDefault="00F770E4" w:rsidP="00F770E4">
      <w:pPr>
        <w:spacing w:line="240" w:lineRule="auto"/>
        <w:ind w:left="567"/>
        <w:contextualSpacing/>
        <w:jc w:val="center"/>
        <w:rPr>
          <w:rFonts w:ascii="Times New Roman" w:hAnsi="Times New Roman"/>
          <w:sz w:val="20"/>
          <w:szCs w:val="20"/>
        </w:rPr>
      </w:pPr>
    </w:p>
    <w:p w:rsidR="00E93087" w:rsidRDefault="00E93087" w:rsidP="00F770E4">
      <w:pPr>
        <w:spacing w:line="240" w:lineRule="auto"/>
        <w:ind w:left="567"/>
        <w:contextualSpacing/>
        <w:jc w:val="center"/>
        <w:rPr>
          <w:rFonts w:ascii="Times New Roman" w:hAnsi="Times New Roman"/>
          <w:sz w:val="20"/>
          <w:szCs w:val="20"/>
        </w:rPr>
      </w:pPr>
    </w:p>
    <w:p w:rsidR="00F770E4" w:rsidRDefault="00F770E4" w:rsidP="00F770E4">
      <w:pPr>
        <w:pBdr>
          <w:bottom w:val="single" w:sz="12" w:space="1" w:color="auto"/>
        </w:pBdr>
        <w:spacing w:line="240" w:lineRule="auto"/>
        <w:ind w:left="567"/>
        <w:jc w:val="center"/>
        <w:rPr>
          <w:rFonts w:ascii="Times New Roman" w:hAnsi="Times New Roman"/>
          <w:sz w:val="28"/>
          <w:szCs w:val="28"/>
        </w:rPr>
      </w:pPr>
      <w:r>
        <w:rPr>
          <w:rFonts w:ascii="Times New Roman" w:hAnsi="Times New Roman"/>
          <w:sz w:val="28"/>
          <w:szCs w:val="28"/>
        </w:rPr>
        <w:t>Основное общее образование</w:t>
      </w:r>
    </w:p>
    <w:p w:rsidR="00F770E4" w:rsidRPr="00970476" w:rsidRDefault="00F770E4" w:rsidP="00F770E4">
      <w:pPr>
        <w:spacing w:line="240" w:lineRule="auto"/>
        <w:ind w:left="567"/>
        <w:contextualSpacing/>
        <w:jc w:val="center"/>
        <w:rPr>
          <w:rFonts w:ascii="Times New Roman" w:hAnsi="Times New Roman"/>
          <w:sz w:val="24"/>
          <w:szCs w:val="24"/>
          <w:vertAlign w:val="superscript"/>
        </w:rPr>
      </w:pPr>
      <w:r w:rsidRPr="00970476">
        <w:rPr>
          <w:rFonts w:ascii="Times New Roman" w:hAnsi="Times New Roman"/>
          <w:sz w:val="24"/>
          <w:szCs w:val="24"/>
          <w:vertAlign w:val="superscript"/>
        </w:rPr>
        <w:t>(уровень образования)</w:t>
      </w:r>
    </w:p>
    <w:p w:rsidR="00F770E4" w:rsidRDefault="00F770E4" w:rsidP="00F770E4">
      <w:pPr>
        <w:spacing w:line="240" w:lineRule="auto"/>
        <w:ind w:left="567"/>
        <w:contextualSpacing/>
        <w:jc w:val="center"/>
        <w:rPr>
          <w:rFonts w:ascii="Times New Roman" w:hAnsi="Times New Roman"/>
          <w:sz w:val="20"/>
          <w:szCs w:val="20"/>
        </w:rPr>
      </w:pPr>
    </w:p>
    <w:p w:rsidR="00F770E4" w:rsidRDefault="00F770E4" w:rsidP="00F770E4">
      <w:pPr>
        <w:spacing w:line="240" w:lineRule="auto"/>
        <w:ind w:left="567"/>
        <w:contextualSpacing/>
        <w:jc w:val="center"/>
        <w:rPr>
          <w:rFonts w:ascii="Times New Roman" w:hAnsi="Times New Roman"/>
          <w:sz w:val="20"/>
          <w:szCs w:val="20"/>
        </w:rPr>
      </w:pPr>
    </w:p>
    <w:p w:rsidR="00E93087" w:rsidRDefault="00E93087" w:rsidP="00F770E4">
      <w:pPr>
        <w:spacing w:line="240" w:lineRule="auto"/>
        <w:ind w:left="567"/>
        <w:contextualSpacing/>
        <w:jc w:val="center"/>
        <w:rPr>
          <w:rFonts w:ascii="Times New Roman" w:hAnsi="Times New Roman"/>
          <w:sz w:val="20"/>
          <w:szCs w:val="20"/>
        </w:rPr>
      </w:pPr>
    </w:p>
    <w:p w:rsidR="00F770E4" w:rsidRDefault="00595BA7" w:rsidP="00F770E4">
      <w:pPr>
        <w:spacing w:line="240" w:lineRule="auto"/>
        <w:ind w:left="567"/>
        <w:contextualSpacing/>
        <w:jc w:val="center"/>
        <w:rPr>
          <w:rFonts w:ascii="Times New Roman" w:hAnsi="Times New Roman"/>
          <w:sz w:val="28"/>
          <w:szCs w:val="28"/>
        </w:rPr>
      </w:pPr>
      <w:r>
        <w:rPr>
          <w:rFonts w:ascii="Times New Roman" w:hAnsi="Times New Roman"/>
          <w:sz w:val="28"/>
          <w:szCs w:val="28"/>
        </w:rPr>
        <w:t xml:space="preserve"> Шулепова Татьяна Николаевна</w:t>
      </w:r>
    </w:p>
    <w:p w:rsidR="00F770E4" w:rsidRDefault="00F770E4" w:rsidP="00F770E4">
      <w:pPr>
        <w:pBdr>
          <w:bottom w:val="single" w:sz="12" w:space="1" w:color="auto"/>
        </w:pBdr>
        <w:spacing w:line="240" w:lineRule="auto"/>
        <w:ind w:left="567"/>
        <w:rPr>
          <w:rFonts w:ascii="Times New Roman" w:hAnsi="Times New Roman"/>
          <w:sz w:val="20"/>
          <w:szCs w:val="20"/>
        </w:rPr>
      </w:pPr>
    </w:p>
    <w:p w:rsidR="00270967" w:rsidRPr="00970476" w:rsidRDefault="00270967" w:rsidP="00270967">
      <w:pPr>
        <w:spacing w:line="360" w:lineRule="auto"/>
        <w:jc w:val="center"/>
        <w:rPr>
          <w:rFonts w:ascii="Times New Roman" w:hAnsi="Times New Roman" w:cs="Times New Roman"/>
          <w:sz w:val="24"/>
          <w:szCs w:val="24"/>
          <w:vertAlign w:val="superscript"/>
        </w:rPr>
      </w:pPr>
      <w:r w:rsidRPr="00970476">
        <w:rPr>
          <w:rFonts w:ascii="Times New Roman" w:hAnsi="Times New Roman" w:cs="Times New Roman"/>
          <w:sz w:val="24"/>
          <w:szCs w:val="24"/>
          <w:vertAlign w:val="superscript"/>
        </w:rPr>
        <w:t xml:space="preserve">кем (ФИО учителя, составившего </w:t>
      </w:r>
      <w:proofErr w:type="spellStart"/>
      <w:r w:rsidRPr="00970476">
        <w:rPr>
          <w:rFonts w:ascii="Times New Roman" w:hAnsi="Times New Roman" w:cs="Times New Roman"/>
          <w:sz w:val="24"/>
          <w:szCs w:val="24"/>
          <w:vertAlign w:val="superscript"/>
        </w:rPr>
        <w:t>КИМы</w:t>
      </w:r>
      <w:proofErr w:type="spellEnd"/>
      <w:r w:rsidRPr="00970476">
        <w:rPr>
          <w:rFonts w:ascii="Times New Roman" w:hAnsi="Times New Roman" w:cs="Times New Roman"/>
          <w:sz w:val="24"/>
          <w:szCs w:val="24"/>
          <w:vertAlign w:val="superscript"/>
        </w:rPr>
        <w:t>)</w:t>
      </w:r>
    </w:p>
    <w:p w:rsidR="00970476" w:rsidRPr="00970476" w:rsidRDefault="00970476" w:rsidP="00970476">
      <w:pPr>
        <w:pBdr>
          <w:bottom w:val="single" w:sz="12" w:space="1" w:color="auto"/>
        </w:pBdr>
        <w:spacing w:line="360" w:lineRule="auto"/>
        <w:jc w:val="center"/>
        <w:rPr>
          <w:rFonts w:ascii="Times New Roman" w:hAnsi="Times New Roman" w:cs="Times New Roman"/>
          <w:sz w:val="28"/>
          <w:szCs w:val="28"/>
        </w:rPr>
      </w:pPr>
      <w:r w:rsidRPr="00970476">
        <w:rPr>
          <w:rFonts w:ascii="Times New Roman" w:hAnsi="Times New Roman" w:cs="Times New Roman"/>
          <w:sz w:val="28"/>
          <w:szCs w:val="28"/>
        </w:rPr>
        <w:t>с</w:t>
      </w:r>
      <w:proofErr w:type="gramStart"/>
      <w:r w:rsidRPr="00970476">
        <w:rPr>
          <w:rFonts w:ascii="Times New Roman" w:hAnsi="Times New Roman" w:cs="Times New Roman"/>
          <w:sz w:val="28"/>
          <w:szCs w:val="28"/>
        </w:rPr>
        <w:t>.Н</w:t>
      </w:r>
      <w:proofErr w:type="gramEnd"/>
      <w:r w:rsidRPr="00970476">
        <w:rPr>
          <w:rFonts w:ascii="Times New Roman" w:hAnsi="Times New Roman" w:cs="Times New Roman"/>
          <w:sz w:val="28"/>
          <w:szCs w:val="28"/>
        </w:rPr>
        <w:t>ошуль, 2019г.</w:t>
      </w:r>
    </w:p>
    <w:p w:rsidR="00970476" w:rsidRPr="00970476" w:rsidRDefault="00970476" w:rsidP="00970476">
      <w:pPr>
        <w:spacing w:line="360" w:lineRule="auto"/>
        <w:jc w:val="center"/>
        <w:rPr>
          <w:rFonts w:ascii="Times New Roman" w:hAnsi="Times New Roman" w:cs="Times New Roman"/>
          <w:sz w:val="24"/>
          <w:szCs w:val="24"/>
          <w:vertAlign w:val="superscript"/>
        </w:rPr>
      </w:pPr>
      <w:r w:rsidRPr="00970476">
        <w:rPr>
          <w:rFonts w:ascii="Times New Roman" w:hAnsi="Times New Roman" w:cs="Times New Roman"/>
          <w:sz w:val="24"/>
          <w:szCs w:val="24"/>
          <w:vertAlign w:val="superscript"/>
        </w:rPr>
        <w:t>(место, год)</w:t>
      </w:r>
      <w:bookmarkStart w:id="0" w:name="_GoBack"/>
      <w:bookmarkEnd w:id="0"/>
    </w:p>
    <w:p w:rsidR="00F770E4" w:rsidRDefault="00F770E4" w:rsidP="00F770E4">
      <w:pPr>
        <w:spacing w:line="240" w:lineRule="auto"/>
        <w:ind w:left="567"/>
        <w:contextualSpacing/>
        <w:jc w:val="center"/>
        <w:rPr>
          <w:rFonts w:ascii="Times New Roman" w:hAnsi="Times New Roman"/>
          <w:b/>
          <w:sz w:val="20"/>
          <w:szCs w:val="20"/>
        </w:rPr>
      </w:pPr>
    </w:p>
    <w:p w:rsidR="00F770E4" w:rsidRDefault="00F770E4" w:rsidP="00F770E4">
      <w:pPr>
        <w:pStyle w:val="a5"/>
        <w:jc w:val="both"/>
        <w:rPr>
          <w:rFonts w:ascii="Times New Roman" w:hAnsi="Times New Roman"/>
          <w:sz w:val="24"/>
          <w:szCs w:val="24"/>
        </w:rPr>
      </w:pPr>
      <w:r>
        <w:rPr>
          <w:rFonts w:ascii="Times New Roman" w:hAnsi="Times New Roman"/>
          <w:sz w:val="24"/>
          <w:szCs w:val="24"/>
        </w:rPr>
        <w:t xml:space="preserve"> </w:t>
      </w:r>
    </w:p>
    <w:p w:rsidR="00F770E4" w:rsidRDefault="00F770E4" w:rsidP="00F770E4">
      <w:pPr>
        <w:pStyle w:val="a5"/>
        <w:jc w:val="both"/>
        <w:rPr>
          <w:rFonts w:ascii="Times New Roman" w:hAnsi="Times New Roman"/>
          <w:sz w:val="24"/>
          <w:szCs w:val="24"/>
        </w:rPr>
      </w:pPr>
    </w:p>
    <w:p w:rsidR="00F770E4" w:rsidRDefault="00F770E4" w:rsidP="00F770E4">
      <w:pPr>
        <w:pStyle w:val="a5"/>
        <w:jc w:val="both"/>
        <w:rPr>
          <w:rFonts w:ascii="Times New Roman" w:hAnsi="Times New Roman"/>
          <w:sz w:val="24"/>
          <w:szCs w:val="24"/>
        </w:rPr>
      </w:pPr>
    </w:p>
    <w:p w:rsidR="00F770E4" w:rsidRDefault="00F770E4" w:rsidP="00F770E4">
      <w:pPr>
        <w:pStyle w:val="a5"/>
        <w:jc w:val="both"/>
        <w:rPr>
          <w:rFonts w:ascii="Times New Roman" w:hAnsi="Times New Roman"/>
          <w:sz w:val="24"/>
          <w:szCs w:val="24"/>
        </w:rPr>
      </w:pPr>
    </w:p>
    <w:p w:rsidR="00F770E4" w:rsidRDefault="00F770E4" w:rsidP="00F770E4">
      <w:pPr>
        <w:pStyle w:val="a5"/>
        <w:jc w:val="both"/>
        <w:rPr>
          <w:rFonts w:ascii="Times New Roman" w:hAnsi="Times New Roman"/>
          <w:sz w:val="24"/>
          <w:szCs w:val="24"/>
        </w:rPr>
      </w:pPr>
    </w:p>
    <w:p w:rsidR="00F770E4" w:rsidRDefault="00F770E4" w:rsidP="00F770E4">
      <w:pPr>
        <w:pStyle w:val="a5"/>
        <w:jc w:val="both"/>
        <w:rPr>
          <w:rFonts w:ascii="Times New Roman" w:hAnsi="Times New Roman"/>
          <w:sz w:val="24"/>
          <w:szCs w:val="24"/>
        </w:rPr>
      </w:pPr>
    </w:p>
    <w:p w:rsidR="00F770E4" w:rsidRDefault="00F770E4" w:rsidP="00F770E4">
      <w:pPr>
        <w:pStyle w:val="a5"/>
        <w:jc w:val="both"/>
        <w:rPr>
          <w:rFonts w:ascii="Times New Roman" w:hAnsi="Times New Roman"/>
          <w:sz w:val="24"/>
          <w:szCs w:val="24"/>
        </w:rPr>
      </w:pPr>
      <w:r>
        <w:rPr>
          <w:rFonts w:ascii="Times New Roman" w:hAnsi="Times New Roman"/>
          <w:sz w:val="24"/>
          <w:szCs w:val="24"/>
        </w:rPr>
        <w:t xml:space="preserve"> </w:t>
      </w:r>
    </w:p>
    <w:p w:rsidR="00F770E4" w:rsidRDefault="00F770E4" w:rsidP="00F770E4">
      <w:pPr>
        <w:pStyle w:val="a5"/>
        <w:jc w:val="center"/>
        <w:rPr>
          <w:rFonts w:ascii="Times New Roman" w:hAnsi="Times New Roman"/>
          <w:sz w:val="24"/>
          <w:szCs w:val="24"/>
        </w:rPr>
      </w:pPr>
    </w:p>
    <w:p w:rsidR="00CD4775" w:rsidRDefault="00CD4775" w:rsidP="00B47275">
      <w:pPr>
        <w:spacing w:after="0" w:line="240" w:lineRule="atLeast"/>
        <w:jc w:val="center"/>
        <w:rPr>
          <w:rFonts w:ascii="Times New Roman" w:eastAsia="Calibri" w:hAnsi="Times New Roman" w:cs="Times New Roman"/>
          <w:b/>
          <w:sz w:val="24"/>
          <w:szCs w:val="24"/>
        </w:rPr>
      </w:pPr>
    </w:p>
    <w:p w:rsidR="00CD4775" w:rsidRDefault="00CD4775" w:rsidP="00B47275">
      <w:pPr>
        <w:spacing w:after="0" w:line="240" w:lineRule="atLeast"/>
        <w:jc w:val="center"/>
        <w:rPr>
          <w:rFonts w:ascii="Times New Roman" w:eastAsia="Calibri" w:hAnsi="Times New Roman" w:cs="Times New Roman"/>
          <w:b/>
          <w:sz w:val="24"/>
          <w:szCs w:val="24"/>
        </w:rPr>
      </w:pPr>
    </w:p>
    <w:p w:rsidR="00CD4775" w:rsidRDefault="00CD4775" w:rsidP="00B47275">
      <w:pPr>
        <w:spacing w:after="0" w:line="240" w:lineRule="atLeast"/>
        <w:jc w:val="center"/>
        <w:rPr>
          <w:rFonts w:ascii="Times New Roman" w:eastAsia="Calibri" w:hAnsi="Times New Roman" w:cs="Times New Roman"/>
          <w:b/>
          <w:sz w:val="24"/>
          <w:szCs w:val="24"/>
        </w:rPr>
      </w:pPr>
    </w:p>
    <w:p w:rsidR="00CD4775" w:rsidRDefault="00CD4775" w:rsidP="00B47275">
      <w:pPr>
        <w:spacing w:after="0" w:line="240" w:lineRule="atLeast"/>
        <w:jc w:val="center"/>
        <w:rPr>
          <w:rFonts w:ascii="Times New Roman" w:eastAsia="Calibri" w:hAnsi="Times New Roman" w:cs="Times New Roman"/>
          <w:b/>
          <w:sz w:val="24"/>
          <w:szCs w:val="24"/>
        </w:rPr>
      </w:pPr>
    </w:p>
    <w:p w:rsidR="00CD4775" w:rsidRDefault="00CD4775" w:rsidP="00B47275">
      <w:pPr>
        <w:spacing w:after="0" w:line="240" w:lineRule="atLeast"/>
        <w:jc w:val="center"/>
        <w:rPr>
          <w:rFonts w:ascii="Times New Roman" w:eastAsia="Calibri" w:hAnsi="Times New Roman" w:cs="Times New Roman"/>
          <w:b/>
          <w:sz w:val="24"/>
          <w:szCs w:val="24"/>
        </w:rPr>
      </w:pPr>
    </w:p>
    <w:p w:rsidR="00B47275" w:rsidRPr="00562C2D" w:rsidRDefault="00B47275" w:rsidP="00B47275">
      <w:pPr>
        <w:spacing w:after="0" w:line="240" w:lineRule="atLeast"/>
        <w:jc w:val="center"/>
        <w:rPr>
          <w:rFonts w:ascii="Times New Roman" w:eastAsia="Calibri" w:hAnsi="Times New Roman" w:cs="Times New Roman"/>
          <w:b/>
          <w:sz w:val="24"/>
          <w:szCs w:val="24"/>
        </w:rPr>
      </w:pPr>
      <w:r w:rsidRPr="00562C2D">
        <w:rPr>
          <w:rFonts w:ascii="Times New Roman" w:eastAsia="Calibri" w:hAnsi="Times New Roman" w:cs="Times New Roman"/>
          <w:b/>
          <w:sz w:val="24"/>
          <w:szCs w:val="24"/>
        </w:rPr>
        <w:t>СПЕЦИФИКАЦИЯ</w:t>
      </w:r>
    </w:p>
    <w:p w:rsidR="00B47275" w:rsidRPr="00562C2D" w:rsidRDefault="00B47275" w:rsidP="00B47275">
      <w:pPr>
        <w:spacing w:after="0" w:line="240" w:lineRule="atLeast"/>
        <w:jc w:val="center"/>
        <w:rPr>
          <w:rFonts w:ascii="Times New Roman" w:eastAsia="Calibri" w:hAnsi="Times New Roman" w:cs="Times New Roman"/>
          <w:b/>
          <w:sz w:val="24"/>
          <w:szCs w:val="24"/>
        </w:rPr>
      </w:pPr>
    </w:p>
    <w:p w:rsidR="00B47275" w:rsidRPr="00562C2D" w:rsidRDefault="00B47275" w:rsidP="00B47275">
      <w:pPr>
        <w:spacing w:after="0" w:line="240" w:lineRule="atLeast"/>
        <w:jc w:val="center"/>
        <w:rPr>
          <w:rFonts w:ascii="Times New Roman" w:eastAsia="Calibri" w:hAnsi="Times New Roman" w:cs="Times New Roman"/>
          <w:b/>
          <w:sz w:val="24"/>
          <w:szCs w:val="24"/>
        </w:rPr>
      </w:pPr>
      <w:r w:rsidRPr="00562C2D">
        <w:rPr>
          <w:rFonts w:ascii="Times New Roman" w:eastAsia="Calibri" w:hAnsi="Times New Roman" w:cs="Times New Roman"/>
          <w:b/>
          <w:sz w:val="24"/>
          <w:szCs w:val="24"/>
        </w:rPr>
        <w:t>контрольной работы для промежуточной аттестации по русскому языку</w:t>
      </w:r>
      <w:r>
        <w:rPr>
          <w:rFonts w:ascii="Times New Roman" w:eastAsia="Calibri" w:hAnsi="Times New Roman" w:cs="Times New Roman"/>
          <w:b/>
          <w:sz w:val="24"/>
          <w:szCs w:val="24"/>
        </w:rPr>
        <w:t xml:space="preserve"> в 9</w:t>
      </w:r>
      <w:r w:rsidRPr="00562C2D">
        <w:rPr>
          <w:rFonts w:ascii="Times New Roman" w:eastAsia="Calibri" w:hAnsi="Times New Roman" w:cs="Times New Roman"/>
          <w:b/>
          <w:sz w:val="24"/>
          <w:szCs w:val="24"/>
        </w:rPr>
        <w:t xml:space="preserve"> классах.</w:t>
      </w:r>
    </w:p>
    <w:p w:rsidR="00B47275" w:rsidRPr="00562C2D" w:rsidRDefault="00B47275" w:rsidP="00B47275">
      <w:pPr>
        <w:spacing w:after="0" w:line="240" w:lineRule="auto"/>
        <w:jc w:val="center"/>
        <w:rPr>
          <w:rFonts w:ascii="Times New Roman" w:eastAsia="Calibri" w:hAnsi="Times New Roman" w:cs="Times New Roman"/>
          <w:b/>
          <w:sz w:val="24"/>
          <w:szCs w:val="24"/>
        </w:rPr>
      </w:pPr>
    </w:p>
    <w:p w:rsidR="00B47275" w:rsidRPr="00B13356" w:rsidRDefault="00B47275" w:rsidP="0066060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rPr>
        <w:t>С</w:t>
      </w:r>
      <w:r w:rsidRPr="00B13356">
        <w:rPr>
          <w:rFonts w:ascii="Times New Roman" w:eastAsia="Calibri" w:hAnsi="Times New Roman" w:cs="Times New Roman"/>
          <w:b/>
          <w:sz w:val="28"/>
          <w:szCs w:val="28"/>
        </w:rPr>
        <w:t>жатое изложение</w:t>
      </w:r>
      <w:r>
        <w:rPr>
          <w:rFonts w:ascii="Times New Roman" w:eastAsia="Calibri" w:hAnsi="Times New Roman" w:cs="Times New Roman"/>
          <w:b/>
          <w:sz w:val="28"/>
          <w:szCs w:val="28"/>
        </w:rPr>
        <w:t>.</w:t>
      </w:r>
    </w:p>
    <w:p w:rsidR="00B47275" w:rsidRPr="009C6FEC" w:rsidRDefault="00B47275" w:rsidP="00B47275">
      <w:pPr>
        <w:autoSpaceDE w:val="0"/>
        <w:autoSpaceDN w:val="0"/>
        <w:adjustRightInd w:val="0"/>
        <w:spacing w:after="0" w:line="240" w:lineRule="auto"/>
        <w:jc w:val="both"/>
        <w:rPr>
          <w:rFonts w:ascii="Times New Roman" w:hAnsi="Times New Roman" w:cs="Times New Roman"/>
          <w:sz w:val="24"/>
          <w:szCs w:val="24"/>
        </w:rPr>
      </w:pPr>
      <w:r w:rsidRPr="009C6FEC">
        <w:rPr>
          <w:rFonts w:ascii="Times New Roman" w:hAnsi="Times New Roman" w:cs="Times New Roman"/>
          <w:b/>
          <w:bCs/>
          <w:sz w:val="24"/>
          <w:szCs w:val="24"/>
        </w:rPr>
        <w:t xml:space="preserve">1. Назначение промежуточной аттестации </w:t>
      </w:r>
      <w:r w:rsidRPr="009C6FEC">
        <w:rPr>
          <w:rFonts w:ascii="Times New Roman" w:hAnsi="Times New Roman" w:cs="Times New Roman"/>
          <w:sz w:val="24"/>
          <w:szCs w:val="24"/>
        </w:rPr>
        <w:t>– оценить уровень общеобразовательной подгото</w:t>
      </w:r>
      <w:r>
        <w:rPr>
          <w:rFonts w:ascii="Times New Roman" w:hAnsi="Times New Roman" w:cs="Times New Roman"/>
          <w:sz w:val="24"/>
          <w:szCs w:val="24"/>
        </w:rPr>
        <w:t>вки по русскому языку учащихся 9</w:t>
      </w:r>
      <w:r w:rsidRPr="009C6FEC">
        <w:rPr>
          <w:rFonts w:ascii="Times New Roman" w:hAnsi="Times New Roman" w:cs="Times New Roman"/>
          <w:sz w:val="24"/>
          <w:szCs w:val="24"/>
        </w:rPr>
        <w:t>-х  классов общеобразовательных организаций.</w:t>
      </w:r>
    </w:p>
    <w:p w:rsidR="00B47275" w:rsidRPr="009C6FEC" w:rsidRDefault="00B47275" w:rsidP="00B47275">
      <w:pPr>
        <w:autoSpaceDE w:val="0"/>
        <w:autoSpaceDN w:val="0"/>
        <w:adjustRightInd w:val="0"/>
        <w:spacing w:after="0" w:line="240" w:lineRule="auto"/>
        <w:jc w:val="both"/>
        <w:rPr>
          <w:rFonts w:ascii="Times New Roman" w:hAnsi="Times New Roman" w:cs="Times New Roman"/>
          <w:b/>
          <w:bCs/>
          <w:sz w:val="24"/>
          <w:szCs w:val="24"/>
        </w:rPr>
      </w:pPr>
      <w:r w:rsidRPr="009C6FEC">
        <w:rPr>
          <w:rFonts w:ascii="Times New Roman" w:hAnsi="Times New Roman" w:cs="Times New Roman"/>
          <w:b/>
          <w:bCs/>
          <w:sz w:val="24"/>
          <w:szCs w:val="24"/>
        </w:rPr>
        <w:t>2. Документы, определяющие содержание промежуточной аттестации</w:t>
      </w:r>
    </w:p>
    <w:p w:rsidR="00B47275" w:rsidRPr="009C6FEC" w:rsidRDefault="00B47275" w:rsidP="00B47275">
      <w:pPr>
        <w:autoSpaceDE w:val="0"/>
        <w:autoSpaceDN w:val="0"/>
        <w:adjustRightInd w:val="0"/>
        <w:spacing w:after="0" w:line="240" w:lineRule="auto"/>
        <w:jc w:val="both"/>
        <w:rPr>
          <w:rFonts w:ascii="Times New Roman" w:hAnsi="Times New Roman" w:cs="Times New Roman"/>
          <w:sz w:val="24"/>
          <w:szCs w:val="24"/>
        </w:rPr>
      </w:pPr>
      <w:r w:rsidRPr="009C6FEC">
        <w:rPr>
          <w:rFonts w:ascii="Times New Roman" w:hAnsi="Times New Roman" w:cs="Times New Roman"/>
          <w:sz w:val="24"/>
          <w:szCs w:val="24"/>
        </w:rPr>
        <w:t>Содержание экзаменационной работы определяется на основе Федерального компонента государственного стандарта основного общего образования по русскому языку (приказ Минобразования России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rsidR="00B47275" w:rsidRPr="009C6FEC" w:rsidRDefault="00B47275" w:rsidP="00B47275">
      <w:pPr>
        <w:autoSpaceDE w:val="0"/>
        <w:autoSpaceDN w:val="0"/>
        <w:adjustRightInd w:val="0"/>
        <w:spacing w:after="0" w:line="240" w:lineRule="auto"/>
        <w:jc w:val="both"/>
        <w:rPr>
          <w:rFonts w:ascii="Times New Roman" w:hAnsi="Times New Roman" w:cs="Times New Roman"/>
          <w:sz w:val="24"/>
          <w:szCs w:val="24"/>
        </w:rPr>
      </w:pPr>
      <w:r w:rsidRPr="009C6FEC">
        <w:rPr>
          <w:rFonts w:ascii="Times New Roman" w:hAnsi="Times New Roman" w:cs="Times New Roman"/>
          <w:b/>
          <w:sz w:val="24"/>
          <w:szCs w:val="24"/>
        </w:rPr>
        <w:t xml:space="preserve">3. Характеристика структуры и содержания </w:t>
      </w:r>
      <w:r w:rsidRPr="009C6FEC">
        <w:rPr>
          <w:rFonts w:ascii="Times New Roman" w:hAnsi="Times New Roman" w:cs="Times New Roman"/>
          <w:b/>
          <w:bCs/>
          <w:sz w:val="24"/>
          <w:szCs w:val="24"/>
        </w:rPr>
        <w:t>промежуточной аттестации</w:t>
      </w:r>
    </w:p>
    <w:p w:rsidR="00B47275" w:rsidRPr="009C6FEC" w:rsidRDefault="00B47275" w:rsidP="00B47275">
      <w:pPr>
        <w:autoSpaceDE w:val="0"/>
        <w:autoSpaceDN w:val="0"/>
        <w:adjustRightInd w:val="0"/>
        <w:spacing w:after="0" w:line="240" w:lineRule="auto"/>
        <w:jc w:val="both"/>
        <w:rPr>
          <w:rFonts w:ascii="Times New Roman" w:hAnsi="Times New Roman" w:cs="Times New Roman"/>
          <w:sz w:val="24"/>
          <w:szCs w:val="24"/>
        </w:rPr>
      </w:pPr>
      <w:r w:rsidRPr="009C6FEC">
        <w:rPr>
          <w:rFonts w:ascii="Times New Roman" w:hAnsi="Times New Roman" w:cs="Times New Roman"/>
          <w:b/>
          <w:bCs/>
          <w:sz w:val="24"/>
          <w:szCs w:val="24"/>
        </w:rPr>
        <w:t xml:space="preserve">Промежуточная аттестация </w:t>
      </w:r>
      <w:r>
        <w:rPr>
          <w:rFonts w:ascii="Times New Roman" w:hAnsi="Times New Roman" w:cs="Times New Roman"/>
          <w:sz w:val="24"/>
          <w:szCs w:val="24"/>
        </w:rPr>
        <w:t>за курс 9</w:t>
      </w:r>
      <w:r w:rsidRPr="009C6FEC">
        <w:rPr>
          <w:rFonts w:ascii="Times New Roman" w:hAnsi="Times New Roman" w:cs="Times New Roman"/>
          <w:sz w:val="24"/>
          <w:szCs w:val="24"/>
        </w:rPr>
        <w:t xml:space="preserve"> класса проводится в виде сжатого изложения. Работа направлена на проверку уровня владения пред</w:t>
      </w:r>
      <w:r>
        <w:rPr>
          <w:rFonts w:ascii="Times New Roman" w:hAnsi="Times New Roman" w:cs="Times New Roman"/>
          <w:sz w:val="24"/>
          <w:szCs w:val="24"/>
        </w:rPr>
        <w:t>метными компетенциями учащихся 9</w:t>
      </w:r>
      <w:r w:rsidRPr="009C6FEC">
        <w:rPr>
          <w:rFonts w:ascii="Times New Roman" w:hAnsi="Times New Roman" w:cs="Times New Roman"/>
          <w:sz w:val="24"/>
          <w:szCs w:val="24"/>
        </w:rPr>
        <w:t>-х классов:</w:t>
      </w:r>
    </w:p>
    <w:p w:rsidR="00B47275" w:rsidRPr="009C6FEC" w:rsidRDefault="00B47275" w:rsidP="00B47275">
      <w:pPr>
        <w:autoSpaceDE w:val="0"/>
        <w:autoSpaceDN w:val="0"/>
        <w:adjustRightInd w:val="0"/>
        <w:spacing w:after="0" w:line="240" w:lineRule="auto"/>
        <w:jc w:val="both"/>
        <w:rPr>
          <w:rFonts w:ascii="Times New Roman" w:hAnsi="Times New Roman" w:cs="Times New Roman"/>
          <w:sz w:val="24"/>
          <w:szCs w:val="24"/>
        </w:rPr>
      </w:pPr>
    </w:p>
    <w:tbl>
      <w:tblPr>
        <w:tblW w:w="10632" w:type="dxa"/>
        <w:tblInd w:w="17" w:type="dxa"/>
        <w:tblLayout w:type="fixed"/>
        <w:tblCellMar>
          <w:left w:w="0" w:type="dxa"/>
          <w:right w:w="0" w:type="dxa"/>
        </w:tblCellMar>
        <w:tblLook w:val="04A0"/>
      </w:tblPr>
      <w:tblGrid>
        <w:gridCol w:w="851"/>
        <w:gridCol w:w="9781"/>
      </w:tblGrid>
      <w:tr w:rsidR="00B47275" w:rsidRPr="009C6FEC" w:rsidTr="003E57FE">
        <w:trPr>
          <w:trHeight w:val="315"/>
        </w:trPr>
        <w:tc>
          <w:tcPr>
            <w:tcW w:w="851"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hideMark/>
          </w:tcPr>
          <w:p w:rsidR="00B47275" w:rsidRPr="009C6FEC" w:rsidRDefault="00B47275" w:rsidP="003E57FE">
            <w:pPr>
              <w:autoSpaceDE w:val="0"/>
              <w:autoSpaceDN w:val="0"/>
              <w:adjustRightInd w:val="0"/>
              <w:spacing w:after="0" w:line="240" w:lineRule="auto"/>
              <w:jc w:val="both"/>
              <w:rPr>
                <w:rFonts w:ascii="Times New Roman" w:hAnsi="Times New Roman" w:cs="Times New Roman"/>
                <w:sz w:val="24"/>
                <w:szCs w:val="24"/>
              </w:rPr>
            </w:pPr>
            <w:r w:rsidRPr="009C6FEC">
              <w:rPr>
                <w:rFonts w:ascii="Times New Roman" w:hAnsi="Times New Roman" w:cs="Times New Roman"/>
                <w:b/>
                <w:sz w:val="24"/>
                <w:szCs w:val="24"/>
              </w:rPr>
              <w:t>№</w:t>
            </w:r>
            <w:proofErr w:type="gramStart"/>
            <w:r w:rsidRPr="009C6FEC">
              <w:rPr>
                <w:rFonts w:ascii="Times New Roman" w:hAnsi="Times New Roman" w:cs="Times New Roman"/>
                <w:b/>
                <w:sz w:val="24"/>
                <w:szCs w:val="24"/>
              </w:rPr>
              <w:t>п</w:t>
            </w:r>
            <w:proofErr w:type="gramEnd"/>
            <w:r w:rsidRPr="009C6FEC">
              <w:rPr>
                <w:rFonts w:ascii="Times New Roman" w:hAnsi="Times New Roman" w:cs="Times New Roman"/>
                <w:b/>
                <w:sz w:val="24"/>
                <w:szCs w:val="24"/>
              </w:rPr>
              <w:t>/п</w:t>
            </w:r>
          </w:p>
        </w:tc>
        <w:tc>
          <w:tcPr>
            <w:tcW w:w="9781"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hideMark/>
          </w:tcPr>
          <w:p w:rsidR="00B47275" w:rsidRPr="009C6FEC" w:rsidRDefault="00B47275" w:rsidP="003E57FE">
            <w:pPr>
              <w:autoSpaceDE w:val="0"/>
              <w:autoSpaceDN w:val="0"/>
              <w:adjustRightInd w:val="0"/>
              <w:spacing w:after="0" w:line="240" w:lineRule="auto"/>
              <w:jc w:val="both"/>
              <w:rPr>
                <w:rFonts w:ascii="Times New Roman" w:hAnsi="Times New Roman" w:cs="Times New Roman"/>
                <w:sz w:val="24"/>
                <w:szCs w:val="24"/>
              </w:rPr>
            </w:pPr>
            <w:r w:rsidRPr="009C6FEC">
              <w:rPr>
                <w:rFonts w:ascii="Times New Roman" w:hAnsi="Times New Roman" w:cs="Times New Roman"/>
                <w:b/>
                <w:sz w:val="24"/>
                <w:szCs w:val="24"/>
              </w:rPr>
              <w:t>Проверяемые умения</w:t>
            </w:r>
          </w:p>
        </w:tc>
      </w:tr>
      <w:tr w:rsidR="00B47275" w:rsidRPr="009C6FEC" w:rsidTr="003E57FE">
        <w:trPr>
          <w:trHeight w:val="315"/>
        </w:trPr>
        <w:tc>
          <w:tcPr>
            <w:tcW w:w="851"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hideMark/>
          </w:tcPr>
          <w:p w:rsidR="00B47275" w:rsidRPr="009C6FEC" w:rsidRDefault="00B47275" w:rsidP="00B47275">
            <w:pPr>
              <w:numPr>
                <w:ilvl w:val="0"/>
                <w:numId w:val="3"/>
              </w:numPr>
              <w:autoSpaceDE w:val="0"/>
              <w:autoSpaceDN w:val="0"/>
              <w:adjustRightInd w:val="0"/>
              <w:spacing w:after="0" w:line="240" w:lineRule="auto"/>
              <w:contextualSpacing/>
              <w:jc w:val="both"/>
              <w:rPr>
                <w:rFonts w:ascii="Times New Roman" w:hAnsi="Times New Roman" w:cs="Times New Roman"/>
                <w:sz w:val="24"/>
                <w:szCs w:val="24"/>
              </w:rPr>
            </w:pPr>
          </w:p>
        </w:tc>
        <w:tc>
          <w:tcPr>
            <w:tcW w:w="9781" w:type="dxa"/>
            <w:tcBorders>
              <w:top w:val="single" w:sz="4" w:space="0" w:color="auto"/>
              <w:left w:val="nil"/>
              <w:bottom w:val="single" w:sz="4" w:space="0" w:color="auto"/>
              <w:right w:val="single" w:sz="4" w:space="0" w:color="auto"/>
            </w:tcBorders>
            <w:noWrap/>
            <w:tcMar>
              <w:top w:w="17" w:type="dxa"/>
              <w:left w:w="17" w:type="dxa"/>
              <w:bottom w:w="0" w:type="dxa"/>
              <w:right w:w="17" w:type="dxa"/>
            </w:tcMar>
            <w:hideMark/>
          </w:tcPr>
          <w:p w:rsidR="00B47275" w:rsidRPr="009C6FEC" w:rsidRDefault="00B47275" w:rsidP="003E57FE">
            <w:pPr>
              <w:autoSpaceDE w:val="0"/>
              <w:autoSpaceDN w:val="0"/>
              <w:adjustRightInd w:val="0"/>
              <w:spacing w:after="0" w:line="240" w:lineRule="auto"/>
              <w:jc w:val="both"/>
              <w:rPr>
                <w:rFonts w:ascii="Times New Roman" w:hAnsi="Times New Roman" w:cs="Times New Roman"/>
                <w:sz w:val="24"/>
                <w:szCs w:val="24"/>
              </w:rPr>
            </w:pPr>
            <w:r w:rsidRPr="009C6FEC">
              <w:rPr>
                <w:rFonts w:ascii="Times New Roman" w:hAnsi="Times New Roman" w:cs="Times New Roman"/>
                <w:sz w:val="24"/>
                <w:szCs w:val="24"/>
              </w:rPr>
              <w:t>Воспроизводить текст с заданной степенью свернутости (план, пересказ, изложение)</w:t>
            </w:r>
          </w:p>
        </w:tc>
      </w:tr>
      <w:tr w:rsidR="00B47275" w:rsidRPr="009C6FEC" w:rsidTr="003E57FE">
        <w:trPr>
          <w:trHeight w:val="315"/>
        </w:trPr>
        <w:tc>
          <w:tcPr>
            <w:tcW w:w="851"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rsidR="00B47275" w:rsidRPr="009C6FEC" w:rsidRDefault="00B47275" w:rsidP="00B47275">
            <w:pPr>
              <w:numPr>
                <w:ilvl w:val="0"/>
                <w:numId w:val="3"/>
              </w:numPr>
              <w:autoSpaceDE w:val="0"/>
              <w:autoSpaceDN w:val="0"/>
              <w:adjustRightInd w:val="0"/>
              <w:spacing w:after="0" w:line="240" w:lineRule="auto"/>
              <w:contextualSpacing/>
              <w:jc w:val="both"/>
              <w:rPr>
                <w:rFonts w:ascii="Times New Roman" w:hAnsi="Times New Roman" w:cs="Times New Roman"/>
                <w:sz w:val="24"/>
                <w:szCs w:val="24"/>
              </w:rPr>
            </w:pPr>
          </w:p>
        </w:tc>
        <w:tc>
          <w:tcPr>
            <w:tcW w:w="9781" w:type="dxa"/>
            <w:tcBorders>
              <w:top w:val="single" w:sz="4" w:space="0" w:color="auto"/>
              <w:left w:val="nil"/>
              <w:bottom w:val="single" w:sz="4" w:space="0" w:color="auto"/>
              <w:right w:val="single" w:sz="4" w:space="0" w:color="auto"/>
            </w:tcBorders>
            <w:noWrap/>
            <w:tcMar>
              <w:top w:w="17" w:type="dxa"/>
              <w:left w:w="17" w:type="dxa"/>
              <w:bottom w:w="0" w:type="dxa"/>
              <w:right w:w="17" w:type="dxa"/>
            </w:tcMar>
          </w:tcPr>
          <w:p w:rsidR="00B47275" w:rsidRPr="009C6FEC" w:rsidRDefault="00B47275" w:rsidP="003E57FE">
            <w:pPr>
              <w:autoSpaceDE w:val="0"/>
              <w:autoSpaceDN w:val="0"/>
              <w:adjustRightInd w:val="0"/>
              <w:spacing w:after="0" w:line="240" w:lineRule="auto"/>
              <w:jc w:val="both"/>
              <w:rPr>
                <w:rFonts w:ascii="Times New Roman" w:hAnsi="Times New Roman" w:cs="Times New Roman"/>
                <w:sz w:val="24"/>
                <w:szCs w:val="24"/>
              </w:rPr>
            </w:pPr>
            <w:r w:rsidRPr="009C6FEC">
              <w:rPr>
                <w:rFonts w:ascii="Times New Roman" w:hAnsi="Times New Roman" w:cs="Times New Roman"/>
                <w:sz w:val="24"/>
                <w:szCs w:val="24"/>
              </w:rPr>
              <w:t>Осуществлять выбор и организацию языковых сре</w:t>
            </w:r>
            <w:proofErr w:type="gramStart"/>
            <w:r w:rsidRPr="009C6FEC">
              <w:rPr>
                <w:rFonts w:ascii="Times New Roman" w:hAnsi="Times New Roman" w:cs="Times New Roman"/>
                <w:sz w:val="24"/>
                <w:szCs w:val="24"/>
              </w:rPr>
              <w:t>дств в с</w:t>
            </w:r>
            <w:proofErr w:type="gramEnd"/>
            <w:r w:rsidRPr="009C6FEC">
              <w:rPr>
                <w:rFonts w:ascii="Times New Roman" w:hAnsi="Times New Roman" w:cs="Times New Roman"/>
                <w:sz w:val="24"/>
                <w:szCs w:val="24"/>
              </w:rPr>
              <w:t>оответствии с темой, целями, сферой и ситуацией общения</w:t>
            </w:r>
          </w:p>
        </w:tc>
      </w:tr>
      <w:tr w:rsidR="00B47275" w:rsidRPr="009C6FEC" w:rsidTr="003E57FE">
        <w:trPr>
          <w:trHeight w:val="315"/>
        </w:trPr>
        <w:tc>
          <w:tcPr>
            <w:tcW w:w="851"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rsidR="00B47275" w:rsidRPr="009C6FEC" w:rsidRDefault="00B47275" w:rsidP="00B47275">
            <w:pPr>
              <w:numPr>
                <w:ilvl w:val="0"/>
                <w:numId w:val="3"/>
              </w:numPr>
              <w:autoSpaceDE w:val="0"/>
              <w:autoSpaceDN w:val="0"/>
              <w:adjustRightInd w:val="0"/>
              <w:spacing w:after="0" w:line="240" w:lineRule="auto"/>
              <w:contextualSpacing/>
              <w:jc w:val="both"/>
              <w:rPr>
                <w:rFonts w:ascii="Times New Roman" w:hAnsi="Times New Roman" w:cs="Times New Roman"/>
                <w:sz w:val="24"/>
                <w:szCs w:val="24"/>
              </w:rPr>
            </w:pPr>
          </w:p>
        </w:tc>
        <w:tc>
          <w:tcPr>
            <w:tcW w:w="9781" w:type="dxa"/>
            <w:tcBorders>
              <w:top w:val="single" w:sz="4" w:space="0" w:color="auto"/>
              <w:left w:val="nil"/>
              <w:bottom w:val="single" w:sz="4" w:space="0" w:color="auto"/>
              <w:right w:val="single" w:sz="4" w:space="0" w:color="auto"/>
            </w:tcBorders>
            <w:noWrap/>
            <w:tcMar>
              <w:top w:w="17" w:type="dxa"/>
              <w:left w:w="17" w:type="dxa"/>
              <w:bottom w:w="0" w:type="dxa"/>
              <w:right w:w="17" w:type="dxa"/>
            </w:tcMar>
          </w:tcPr>
          <w:p w:rsidR="00B47275" w:rsidRPr="009C6FEC" w:rsidRDefault="00B47275" w:rsidP="003E57FE">
            <w:pPr>
              <w:autoSpaceDE w:val="0"/>
              <w:autoSpaceDN w:val="0"/>
              <w:adjustRightInd w:val="0"/>
              <w:spacing w:after="0" w:line="240" w:lineRule="auto"/>
              <w:jc w:val="both"/>
              <w:rPr>
                <w:rFonts w:ascii="Times New Roman" w:hAnsi="Times New Roman" w:cs="Times New Roman"/>
                <w:sz w:val="24"/>
                <w:szCs w:val="24"/>
              </w:rPr>
            </w:pPr>
            <w:r w:rsidRPr="009C6FEC">
              <w:rPr>
                <w:rFonts w:ascii="Times New Roman" w:hAnsi="Times New Roman" w:cs="Times New Roman"/>
                <w:sz w:val="24"/>
                <w:szCs w:val="24"/>
              </w:rPr>
              <w:t>Владеть различными видами монолога</w:t>
            </w:r>
            <w:proofErr w:type="gramStart"/>
            <w:r w:rsidRPr="009C6FEC">
              <w:rPr>
                <w:rFonts w:ascii="Times New Roman" w:hAnsi="Times New Roman" w:cs="Times New Roman"/>
                <w:sz w:val="24"/>
                <w:szCs w:val="24"/>
              </w:rPr>
              <w:t xml:space="preserve"> .</w:t>
            </w:r>
            <w:proofErr w:type="gramEnd"/>
          </w:p>
        </w:tc>
      </w:tr>
      <w:tr w:rsidR="00B47275" w:rsidRPr="009C6FEC" w:rsidTr="003E57FE">
        <w:trPr>
          <w:trHeight w:val="315"/>
        </w:trPr>
        <w:tc>
          <w:tcPr>
            <w:tcW w:w="851"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rsidR="00B47275" w:rsidRPr="009C6FEC" w:rsidRDefault="00B47275" w:rsidP="00B47275">
            <w:pPr>
              <w:numPr>
                <w:ilvl w:val="0"/>
                <w:numId w:val="3"/>
              </w:numPr>
              <w:autoSpaceDE w:val="0"/>
              <w:autoSpaceDN w:val="0"/>
              <w:adjustRightInd w:val="0"/>
              <w:spacing w:after="0" w:line="240" w:lineRule="auto"/>
              <w:contextualSpacing/>
              <w:jc w:val="both"/>
              <w:rPr>
                <w:rFonts w:ascii="Times New Roman" w:hAnsi="Times New Roman" w:cs="Times New Roman"/>
                <w:sz w:val="24"/>
                <w:szCs w:val="24"/>
              </w:rPr>
            </w:pPr>
          </w:p>
        </w:tc>
        <w:tc>
          <w:tcPr>
            <w:tcW w:w="9781" w:type="dxa"/>
            <w:tcBorders>
              <w:top w:val="single" w:sz="4" w:space="0" w:color="auto"/>
              <w:left w:val="nil"/>
              <w:bottom w:val="single" w:sz="4" w:space="0" w:color="auto"/>
              <w:right w:val="single" w:sz="4" w:space="0" w:color="auto"/>
            </w:tcBorders>
            <w:noWrap/>
            <w:tcMar>
              <w:top w:w="17" w:type="dxa"/>
              <w:left w:w="17" w:type="dxa"/>
              <w:bottom w:w="0" w:type="dxa"/>
              <w:right w:w="17" w:type="dxa"/>
            </w:tcMar>
          </w:tcPr>
          <w:p w:rsidR="00B47275" w:rsidRPr="009C6FEC" w:rsidRDefault="00B47275" w:rsidP="003E57FE">
            <w:pPr>
              <w:autoSpaceDE w:val="0"/>
              <w:autoSpaceDN w:val="0"/>
              <w:adjustRightInd w:val="0"/>
              <w:spacing w:after="0" w:line="240" w:lineRule="auto"/>
              <w:jc w:val="both"/>
              <w:rPr>
                <w:rFonts w:ascii="Times New Roman" w:hAnsi="Times New Roman" w:cs="Times New Roman"/>
                <w:sz w:val="24"/>
                <w:szCs w:val="24"/>
              </w:rPr>
            </w:pPr>
            <w:r w:rsidRPr="009C6FEC">
              <w:rPr>
                <w:rFonts w:ascii="Times New Roman" w:hAnsi="Times New Roman" w:cs="Times New Roman"/>
                <w:sz w:val="24"/>
                <w:szCs w:val="24"/>
              </w:rPr>
              <w:t xml:space="preserve">Свободно, правильно излагать свои мысли в устной и письменной </w:t>
            </w:r>
            <w:proofErr w:type="gramStart"/>
            <w:r w:rsidRPr="009C6FEC">
              <w:rPr>
                <w:rFonts w:ascii="Times New Roman" w:hAnsi="Times New Roman" w:cs="Times New Roman"/>
                <w:sz w:val="24"/>
                <w:szCs w:val="24"/>
              </w:rPr>
              <w:t>формах</w:t>
            </w:r>
            <w:proofErr w:type="gramEnd"/>
            <w:r w:rsidRPr="009C6FEC">
              <w:rPr>
                <w:rFonts w:ascii="Times New Roman" w:hAnsi="Times New Roman" w:cs="Times New Roman"/>
                <w:sz w:val="24"/>
                <w:szCs w:val="24"/>
              </w:rPr>
              <w:t>, соблюдать нормы построения текста (логичность, последовательность, связность, соответствие теме и др.)</w:t>
            </w:r>
          </w:p>
        </w:tc>
      </w:tr>
      <w:tr w:rsidR="00B47275" w:rsidRPr="009C6FEC" w:rsidTr="003E57FE">
        <w:trPr>
          <w:trHeight w:val="315"/>
        </w:trPr>
        <w:tc>
          <w:tcPr>
            <w:tcW w:w="851"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rsidR="00B47275" w:rsidRPr="009C6FEC" w:rsidRDefault="00B47275" w:rsidP="00B47275">
            <w:pPr>
              <w:numPr>
                <w:ilvl w:val="0"/>
                <w:numId w:val="3"/>
              </w:numPr>
              <w:autoSpaceDE w:val="0"/>
              <w:autoSpaceDN w:val="0"/>
              <w:adjustRightInd w:val="0"/>
              <w:spacing w:after="0" w:line="240" w:lineRule="auto"/>
              <w:contextualSpacing/>
              <w:jc w:val="both"/>
              <w:rPr>
                <w:rFonts w:ascii="Times New Roman" w:hAnsi="Times New Roman" w:cs="Times New Roman"/>
                <w:sz w:val="24"/>
                <w:szCs w:val="24"/>
              </w:rPr>
            </w:pPr>
          </w:p>
        </w:tc>
        <w:tc>
          <w:tcPr>
            <w:tcW w:w="9781" w:type="dxa"/>
            <w:tcBorders>
              <w:top w:val="single" w:sz="4" w:space="0" w:color="auto"/>
              <w:left w:val="nil"/>
              <w:bottom w:val="single" w:sz="4" w:space="0" w:color="auto"/>
              <w:right w:val="single" w:sz="4" w:space="0" w:color="auto"/>
            </w:tcBorders>
            <w:noWrap/>
            <w:tcMar>
              <w:top w:w="17" w:type="dxa"/>
              <w:left w:w="17" w:type="dxa"/>
              <w:bottom w:w="0" w:type="dxa"/>
              <w:right w:w="17" w:type="dxa"/>
            </w:tcMar>
          </w:tcPr>
          <w:p w:rsidR="00B47275" w:rsidRPr="009C6FEC" w:rsidRDefault="00B47275" w:rsidP="003E57FE">
            <w:pPr>
              <w:autoSpaceDE w:val="0"/>
              <w:autoSpaceDN w:val="0"/>
              <w:adjustRightInd w:val="0"/>
              <w:spacing w:after="0" w:line="240" w:lineRule="auto"/>
              <w:jc w:val="both"/>
              <w:rPr>
                <w:rFonts w:ascii="Times New Roman" w:hAnsi="Times New Roman" w:cs="Times New Roman"/>
                <w:sz w:val="24"/>
                <w:szCs w:val="24"/>
              </w:rPr>
            </w:pPr>
            <w:r w:rsidRPr="009C6FEC">
              <w:rPr>
                <w:rFonts w:ascii="Times New Roman" w:hAnsi="Times New Roman" w:cs="Times New Roman"/>
                <w:sz w:val="24"/>
                <w:szCs w:val="24"/>
              </w:rPr>
              <w:t xml:space="preserve">Адекватно выражать свое отношение к фактам и явлениям окружающей действительности: к </w:t>
            </w:r>
            <w:proofErr w:type="gramStart"/>
            <w:r w:rsidRPr="009C6FEC">
              <w:rPr>
                <w:rFonts w:ascii="Times New Roman" w:hAnsi="Times New Roman" w:cs="Times New Roman"/>
                <w:sz w:val="24"/>
                <w:szCs w:val="24"/>
              </w:rPr>
              <w:t>прочитанному</w:t>
            </w:r>
            <w:proofErr w:type="gramEnd"/>
            <w:r w:rsidRPr="009C6FEC">
              <w:rPr>
                <w:rFonts w:ascii="Times New Roman" w:hAnsi="Times New Roman" w:cs="Times New Roman"/>
                <w:sz w:val="24"/>
                <w:szCs w:val="24"/>
              </w:rPr>
              <w:t>, услышанному, увиденному</w:t>
            </w:r>
          </w:p>
        </w:tc>
      </w:tr>
      <w:tr w:rsidR="00B47275" w:rsidRPr="009C6FEC" w:rsidTr="003E57FE">
        <w:trPr>
          <w:trHeight w:val="315"/>
        </w:trPr>
        <w:tc>
          <w:tcPr>
            <w:tcW w:w="851"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rsidR="00B47275" w:rsidRPr="009C6FEC" w:rsidRDefault="00B47275" w:rsidP="00B47275">
            <w:pPr>
              <w:numPr>
                <w:ilvl w:val="0"/>
                <w:numId w:val="3"/>
              </w:numPr>
              <w:autoSpaceDE w:val="0"/>
              <w:autoSpaceDN w:val="0"/>
              <w:adjustRightInd w:val="0"/>
              <w:spacing w:after="0" w:line="240" w:lineRule="auto"/>
              <w:contextualSpacing/>
              <w:jc w:val="both"/>
              <w:rPr>
                <w:rFonts w:ascii="Times New Roman" w:hAnsi="Times New Roman" w:cs="Times New Roman"/>
                <w:sz w:val="24"/>
                <w:szCs w:val="24"/>
              </w:rPr>
            </w:pPr>
          </w:p>
        </w:tc>
        <w:tc>
          <w:tcPr>
            <w:tcW w:w="9781" w:type="dxa"/>
            <w:tcBorders>
              <w:top w:val="single" w:sz="4" w:space="0" w:color="auto"/>
              <w:left w:val="nil"/>
              <w:bottom w:val="single" w:sz="4" w:space="0" w:color="auto"/>
              <w:right w:val="single" w:sz="4" w:space="0" w:color="auto"/>
            </w:tcBorders>
            <w:noWrap/>
            <w:tcMar>
              <w:top w:w="17" w:type="dxa"/>
              <w:left w:w="17" w:type="dxa"/>
              <w:bottom w:w="0" w:type="dxa"/>
              <w:right w:w="17" w:type="dxa"/>
            </w:tcMar>
          </w:tcPr>
          <w:p w:rsidR="00B47275" w:rsidRPr="009C6FEC" w:rsidRDefault="00B47275" w:rsidP="003E57FE">
            <w:pPr>
              <w:autoSpaceDE w:val="0"/>
              <w:autoSpaceDN w:val="0"/>
              <w:adjustRightInd w:val="0"/>
              <w:spacing w:after="0" w:line="240" w:lineRule="auto"/>
              <w:jc w:val="both"/>
              <w:rPr>
                <w:rFonts w:ascii="Times New Roman" w:hAnsi="Times New Roman" w:cs="Times New Roman"/>
                <w:sz w:val="24"/>
                <w:szCs w:val="24"/>
              </w:rPr>
            </w:pPr>
            <w:r w:rsidRPr="009C6FEC">
              <w:rPr>
                <w:rFonts w:ascii="Times New Roman" w:hAnsi="Times New Roman" w:cs="Times New Roman"/>
                <w:sz w:val="24"/>
                <w:szCs w:val="24"/>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tc>
      </w:tr>
      <w:tr w:rsidR="00B47275" w:rsidRPr="009C6FEC" w:rsidTr="003E57FE">
        <w:trPr>
          <w:trHeight w:val="315"/>
        </w:trPr>
        <w:tc>
          <w:tcPr>
            <w:tcW w:w="851"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rsidR="00B47275" w:rsidRPr="009C6FEC" w:rsidRDefault="00B47275" w:rsidP="00B47275">
            <w:pPr>
              <w:numPr>
                <w:ilvl w:val="0"/>
                <w:numId w:val="3"/>
              </w:numPr>
              <w:autoSpaceDE w:val="0"/>
              <w:autoSpaceDN w:val="0"/>
              <w:adjustRightInd w:val="0"/>
              <w:spacing w:after="0" w:line="240" w:lineRule="auto"/>
              <w:contextualSpacing/>
              <w:jc w:val="both"/>
              <w:rPr>
                <w:rFonts w:ascii="Times New Roman" w:hAnsi="Times New Roman" w:cs="Times New Roman"/>
                <w:sz w:val="24"/>
                <w:szCs w:val="24"/>
              </w:rPr>
            </w:pPr>
          </w:p>
        </w:tc>
        <w:tc>
          <w:tcPr>
            <w:tcW w:w="9781" w:type="dxa"/>
            <w:tcBorders>
              <w:top w:val="single" w:sz="4" w:space="0" w:color="auto"/>
              <w:left w:val="nil"/>
              <w:bottom w:val="single" w:sz="4" w:space="0" w:color="auto"/>
              <w:right w:val="single" w:sz="4" w:space="0" w:color="auto"/>
            </w:tcBorders>
            <w:noWrap/>
            <w:tcMar>
              <w:top w:w="17" w:type="dxa"/>
              <w:left w:w="17" w:type="dxa"/>
              <w:bottom w:w="0" w:type="dxa"/>
              <w:right w:w="17" w:type="dxa"/>
            </w:tcMar>
          </w:tcPr>
          <w:p w:rsidR="00B47275" w:rsidRPr="009C6FEC" w:rsidRDefault="00B47275" w:rsidP="003E57FE">
            <w:pPr>
              <w:autoSpaceDE w:val="0"/>
              <w:autoSpaceDN w:val="0"/>
              <w:adjustRightInd w:val="0"/>
              <w:spacing w:after="0" w:line="240" w:lineRule="auto"/>
              <w:jc w:val="both"/>
              <w:rPr>
                <w:rFonts w:ascii="Times New Roman" w:hAnsi="Times New Roman" w:cs="Times New Roman"/>
                <w:sz w:val="24"/>
                <w:szCs w:val="24"/>
              </w:rPr>
            </w:pPr>
            <w:r w:rsidRPr="009C6FEC">
              <w:rPr>
                <w:rFonts w:ascii="Times New Roman" w:hAnsi="Times New Roman" w:cs="Times New Roman"/>
                <w:sz w:val="24"/>
                <w:szCs w:val="24"/>
              </w:rPr>
              <w:t>Соблюдать в практике письма основные правила орфографии и пунктуации</w:t>
            </w:r>
          </w:p>
        </w:tc>
      </w:tr>
      <w:tr w:rsidR="00B47275" w:rsidRPr="009C6FEC" w:rsidTr="003E57FE">
        <w:trPr>
          <w:trHeight w:val="315"/>
        </w:trPr>
        <w:tc>
          <w:tcPr>
            <w:tcW w:w="851"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rsidR="00B47275" w:rsidRPr="009C6FEC" w:rsidRDefault="00B47275" w:rsidP="00B47275">
            <w:pPr>
              <w:numPr>
                <w:ilvl w:val="0"/>
                <w:numId w:val="3"/>
              </w:numPr>
              <w:autoSpaceDE w:val="0"/>
              <w:autoSpaceDN w:val="0"/>
              <w:adjustRightInd w:val="0"/>
              <w:spacing w:after="0" w:line="240" w:lineRule="auto"/>
              <w:contextualSpacing/>
              <w:jc w:val="both"/>
              <w:rPr>
                <w:rFonts w:ascii="Times New Roman" w:hAnsi="Times New Roman" w:cs="Times New Roman"/>
                <w:sz w:val="24"/>
                <w:szCs w:val="24"/>
              </w:rPr>
            </w:pPr>
          </w:p>
        </w:tc>
        <w:tc>
          <w:tcPr>
            <w:tcW w:w="9781" w:type="dxa"/>
            <w:tcBorders>
              <w:top w:val="single" w:sz="4" w:space="0" w:color="auto"/>
              <w:left w:val="nil"/>
              <w:bottom w:val="single" w:sz="4" w:space="0" w:color="auto"/>
              <w:right w:val="single" w:sz="4" w:space="0" w:color="auto"/>
            </w:tcBorders>
            <w:noWrap/>
            <w:tcMar>
              <w:top w:w="17" w:type="dxa"/>
              <w:left w:w="17" w:type="dxa"/>
              <w:bottom w:w="0" w:type="dxa"/>
              <w:right w:w="17" w:type="dxa"/>
            </w:tcMar>
          </w:tcPr>
          <w:p w:rsidR="00B47275" w:rsidRPr="009C6FEC" w:rsidRDefault="00B47275" w:rsidP="003E57FE">
            <w:pPr>
              <w:autoSpaceDE w:val="0"/>
              <w:autoSpaceDN w:val="0"/>
              <w:adjustRightInd w:val="0"/>
              <w:spacing w:after="0" w:line="240" w:lineRule="auto"/>
              <w:jc w:val="both"/>
              <w:rPr>
                <w:rFonts w:ascii="Times New Roman" w:hAnsi="Times New Roman" w:cs="Times New Roman"/>
                <w:sz w:val="24"/>
                <w:szCs w:val="24"/>
              </w:rPr>
            </w:pPr>
            <w:r w:rsidRPr="009C6FEC">
              <w:rPr>
                <w:rFonts w:ascii="Times New Roman" w:hAnsi="Times New Roman" w:cs="Times New Roman"/>
                <w:sz w:val="24"/>
                <w:szCs w:val="24"/>
              </w:rPr>
              <w:t>Соблюдать нормы русского речевого этикета, уместно использовать паралингвистические (внеязыковые) средства общения</w:t>
            </w:r>
          </w:p>
        </w:tc>
      </w:tr>
      <w:tr w:rsidR="00B47275" w:rsidRPr="009C6FEC" w:rsidTr="003E57FE">
        <w:trPr>
          <w:trHeight w:val="315"/>
        </w:trPr>
        <w:tc>
          <w:tcPr>
            <w:tcW w:w="851"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rsidR="00B47275" w:rsidRPr="009C6FEC" w:rsidRDefault="00B47275" w:rsidP="00B47275">
            <w:pPr>
              <w:numPr>
                <w:ilvl w:val="0"/>
                <w:numId w:val="3"/>
              </w:numPr>
              <w:autoSpaceDE w:val="0"/>
              <w:autoSpaceDN w:val="0"/>
              <w:adjustRightInd w:val="0"/>
              <w:spacing w:after="0" w:line="240" w:lineRule="auto"/>
              <w:contextualSpacing/>
              <w:jc w:val="both"/>
              <w:rPr>
                <w:rFonts w:ascii="Times New Roman" w:hAnsi="Times New Roman" w:cs="Times New Roman"/>
                <w:sz w:val="24"/>
                <w:szCs w:val="24"/>
              </w:rPr>
            </w:pPr>
          </w:p>
        </w:tc>
        <w:tc>
          <w:tcPr>
            <w:tcW w:w="9781" w:type="dxa"/>
            <w:tcBorders>
              <w:top w:val="single" w:sz="4" w:space="0" w:color="auto"/>
              <w:left w:val="nil"/>
              <w:bottom w:val="single" w:sz="4" w:space="0" w:color="auto"/>
              <w:right w:val="single" w:sz="4" w:space="0" w:color="auto"/>
            </w:tcBorders>
            <w:noWrap/>
            <w:tcMar>
              <w:top w:w="17" w:type="dxa"/>
              <w:left w:w="17" w:type="dxa"/>
              <w:bottom w:w="0" w:type="dxa"/>
              <w:right w:w="17" w:type="dxa"/>
            </w:tcMar>
          </w:tcPr>
          <w:p w:rsidR="00B47275" w:rsidRPr="009C6FEC" w:rsidRDefault="00B47275" w:rsidP="003E57FE">
            <w:pPr>
              <w:autoSpaceDE w:val="0"/>
              <w:autoSpaceDN w:val="0"/>
              <w:adjustRightInd w:val="0"/>
              <w:spacing w:after="0" w:line="240" w:lineRule="auto"/>
              <w:jc w:val="both"/>
              <w:rPr>
                <w:rFonts w:ascii="Times New Roman" w:hAnsi="Times New Roman" w:cs="Times New Roman"/>
                <w:sz w:val="24"/>
                <w:szCs w:val="24"/>
              </w:rPr>
            </w:pPr>
            <w:r w:rsidRPr="009C6FEC">
              <w:rPr>
                <w:rFonts w:ascii="Times New Roman" w:hAnsi="Times New Roman" w:cs="Times New Roman"/>
                <w:sz w:val="24"/>
                <w:szCs w:val="24"/>
              </w:rPr>
              <w:t xml:space="preserve">Осуществлять речевой самоконтроль; оценивать свою речь с точки </w:t>
            </w:r>
            <w:proofErr w:type="spellStart"/>
            <w:r w:rsidRPr="009C6FEC">
              <w:rPr>
                <w:rFonts w:ascii="Times New Roman" w:hAnsi="Times New Roman" w:cs="Times New Roman"/>
                <w:sz w:val="24"/>
                <w:szCs w:val="24"/>
              </w:rPr>
              <w:t>зренияее</w:t>
            </w:r>
            <w:proofErr w:type="spellEnd"/>
            <w:r w:rsidRPr="009C6FEC">
              <w:rPr>
                <w:rFonts w:ascii="Times New Roman" w:hAnsi="Times New Roman" w:cs="Times New Roman"/>
                <w:sz w:val="24"/>
                <w:szCs w:val="24"/>
              </w:rPr>
              <w:t xml:space="preserve"> правильности, находить грамматические и речевые ошибки, недочеты, исправлять их; совершенствовать и</w:t>
            </w:r>
          </w:p>
          <w:p w:rsidR="00B47275" w:rsidRPr="009C6FEC" w:rsidRDefault="00B47275" w:rsidP="003E57FE">
            <w:pPr>
              <w:autoSpaceDE w:val="0"/>
              <w:autoSpaceDN w:val="0"/>
              <w:adjustRightInd w:val="0"/>
              <w:spacing w:after="0" w:line="240" w:lineRule="auto"/>
              <w:jc w:val="both"/>
              <w:rPr>
                <w:rFonts w:ascii="Times New Roman" w:hAnsi="Times New Roman" w:cs="Times New Roman"/>
                <w:sz w:val="24"/>
                <w:szCs w:val="24"/>
              </w:rPr>
            </w:pPr>
            <w:r w:rsidRPr="009C6FEC">
              <w:rPr>
                <w:rFonts w:ascii="Times New Roman" w:hAnsi="Times New Roman" w:cs="Times New Roman"/>
                <w:sz w:val="24"/>
                <w:szCs w:val="24"/>
              </w:rPr>
              <w:t>редактировать собственные тексты</w:t>
            </w:r>
          </w:p>
        </w:tc>
      </w:tr>
    </w:tbl>
    <w:p w:rsidR="00B47275" w:rsidRPr="009C6FEC" w:rsidRDefault="00B47275" w:rsidP="00B47275">
      <w:pPr>
        <w:autoSpaceDE w:val="0"/>
        <w:autoSpaceDN w:val="0"/>
        <w:adjustRightInd w:val="0"/>
        <w:spacing w:after="0" w:line="240" w:lineRule="auto"/>
        <w:jc w:val="both"/>
        <w:rPr>
          <w:rFonts w:ascii="Times New Roman" w:hAnsi="Times New Roman" w:cs="Times New Roman"/>
          <w:sz w:val="24"/>
          <w:szCs w:val="24"/>
        </w:rPr>
      </w:pPr>
    </w:p>
    <w:p w:rsidR="00B47275" w:rsidRPr="009C6FEC" w:rsidRDefault="00B47275" w:rsidP="00B47275">
      <w:pPr>
        <w:autoSpaceDE w:val="0"/>
        <w:autoSpaceDN w:val="0"/>
        <w:adjustRightInd w:val="0"/>
        <w:spacing w:after="0" w:line="240" w:lineRule="auto"/>
        <w:jc w:val="both"/>
        <w:rPr>
          <w:rFonts w:ascii="Times New Roman" w:hAnsi="Times New Roman" w:cs="Times New Roman"/>
          <w:sz w:val="24"/>
          <w:szCs w:val="24"/>
        </w:rPr>
      </w:pPr>
      <w:r w:rsidRPr="009C6FEC">
        <w:rPr>
          <w:rFonts w:ascii="Times New Roman" w:hAnsi="Times New Roman" w:cs="Times New Roman"/>
          <w:b/>
          <w:sz w:val="24"/>
          <w:szCs w:val="24"/>
        </w:rPr>
        <w:t>4. Время выполнения работы</w:t>
      </w:r>
      <w:r>
        <w:rPr>
          <w:rFonts w:ascii="Times New Roman" w:hAnsi="Times New Roman" w:cs="Times New Roman"/>
          <w:sz w:val="24"/>
          <w:szCs w:val="24"/>
        </w:rPr>
        <w:t xml:space="preserve"> – 60</w:t>
      </w:r>
      <w:r w:rsidRPr="009C6FEC">
        <w:rPr>
          <w:rFonts w:ascii="Times New Roman" w:hAnsi="Times New Roman" w:cs="Times New Roman"/>
          <w:sz w:val="24"/>
          <w:szCs w:val="24"/>
        </w:rPr>
        <w:t xml:space="preserve"> минут без учёта времени, отведённого на инструктаж учащихся </w:t>
      </w:r>
      <w:r>
        <w:rPr>
          <w:rFonts w:ascii="Times New Roman" w:hAnsi="Times New Roman" w:cs="Times New Roman"/>
          <w:sz w:val="24"/>
          <w:szCs w:val="24"/>
        </w:rPr>
        <w:t>.</w:t>
      </w:r>
    </w:p>
    <w:p w:rsidR="00B47275" w:rsidRPr="009C6FEC" w:rsidRDefault="00B47275" w:rsidP="00B47275">
      <w:pPr>
        <w:autoSpaceDE w:val="0"/>
        <w:autoSpaceDN w:val="0"/>
        <w:adjustRightInd w:val="0"/>
        <w:spacing w:after="0" w:line="240" w:lineRule="auto"/>
        <w:jc w:val="both"/>
        <w:rPr>
          <w:rFonts w:ascii="Times New Roman" w:hAnsi="Times New Roman" w:cs="Times New Roman"/>
          <w:b/>
          <w:sz w:val="24"/>
          <w:szCs w:val="24"/>
        </w:rPr>
      </w:pPr>
      <w:r w:rsidRPr="009C6FEC">
        <w:rPr>
          <w:rFonts w:ascii="Times New Roman" w:hAnsi="Times New Roman" w:cs="Times New Roman"/>
          <w:b/>
          <w:sz w:val="24"/>
          <w:szCs w:val="24"/>
        </w:rPr>
        <w:t>5. Дополнительные материалы и оборудование  не требуются</w:t>
      </w:r>
    </w:p>
    <w:p w:rsidR="00B47275" w:rsidRPr="009C6FEC" w:rsidRDefault="00B47275" w:rsidP="00B47275">
      <w:pPr>
        <w:spacing w:after="0" w:line="240" w:lineRule="atLeast"/>
        <w:jc w:val="both"/>
        <w:rPr>
          <w:rFonts w:ascii="Times New Roman" w:hAnsi="Times New Roman" w:cs="Times New Roman"/>
          <w:b/>
          <w:bCs/>
          <w:sz w:val="24"/>
          <w:szCs w:val="24"/>
        </w:rPr>
      </w:pPr>
      <w:r w:rsidRPr="009C6FEC">
        <w:rPr>
          <w:rFonts w:ascii="Times New Roman" w:hAnsi="Times New Roman" w:cs="Times New Roman"/>
          <w:b/>
          <w:bCs/>
          <w:sz w:val="24"/>
          <w:szCs w:val="24"/>
        </w:rPr>
        <w:t>6. Система оценивания изложения:</w:t>
      </w:r>
    </w:p>
    <w:p w:rsidR="00B47275" w:rsidRPr="009C6FEC" w:rsidRDefault="00B47275" w:rsidP="00B47275">
      <w:pPr>
        <w:spacing w:after="0" w:line="240" w:lineRule="atLeast"/>
        <w:jc w:val="both"/>
        <w:rPr>
          <w:rFonts w:ascii="Times New Roman" w:hAnsi="Times New Roman" w:cs="Times New Roman"/>
          <w:b/>
          <w:bCs/>
          <w:sz w:val="24"/>
          <w:szCs w:val="24"/>
        </w:rPr>
      </w:pPr>
      <w:r w:rsidRPr="009C6FEC">
        <w:rPr>
          <w:rFonts w:ascii="Times New Roman" w:hAnsi="Times New Roman" w:cs="Times New Roman"/>
          <w:sz w:val="24"/>
          <w:szCs w:val="24"/>
        </w:rPr>
        <w:t>В работе проверяются</w:t>
      </w:r>
      <w:proofErr w:type="gramStart"/>
      <w:r w:rsidRPr="009C6FEC">
        <w:rPr>
          <w:rFonts w:ascii="Times New Roman" w:hAnsi="Times New Roman" w:cs="Times New Roman"/>
          <w:sz w:val="24"/>
          <w:szCs w:val="24"/>
        </w:rPr>
        <w:t xml:space="preserve"> :</w:t>
      </w:r>
      <w:proofErr w:type="gramEnd"/>
    </w:p>
    <w:p w:rsidR="00B47275" w:rsidRPr="009C6FEC" w:rsidRDefault="00B47275" w:rsidP="00B47275">
      <w:pPr>
        <w:numPr>
          <w:ilvl w:val="0"/>
          <w:numId w:val="1"/>
        </w:numPr>
        <w:spacing w:after="0" w:line="240" w:lineRule="atLeast"/>
        <w:jc w:val="both"/>
        <w:rPr>
          <w:rFonts w:ascii="Times New Roman" w:hAnsi="Times New Roman" w:cs="Times New Roman"/>
          <w:sz w:val="24"/>
          <w:szCs w:val="24"/>
        </w:rPr>
      </w:pPr>
      <w:r w:rsidRPr="009C6FEC">
        <w:rPr>
          <w:rFonts w:ascii="Times New Roman" w:hAnsi="Times New Roman" w:cs="Times New Roman"/>
          <w:sz w:val="24"/>
          <w:szCs w:val="24"/>
        </w:rPr>
        <w:t>умение анализировать, классифицировать языковые факты с целью обеспечения различных видов речевой деятельности;</w:t>
      </w:r>
    </w:p>
    <w:p w:rsidR="00B47275" w:rsidRPr="009C6FEC" w:rsidRDefault="00B47275" w:rsidP="00B47275">
      <w:pPr>
        <w:numPr>
          <w:ilvl w:val="0"/>
          <w:numId w:val="1"/>
        </w:numPr>
        <w:spacing w:after="0" w:line="240" w:lineRule="atLeast"/>
        <w:jc w:val="both"/>
        <w:rPr>
          <w:rFonts w:ascii="Times New Roman" w:hAnsi="Times New Roman" w:cs="Times New Roman"/>
          <w:b/>
          <w:sz w:val="24"/>
          <w:szCs w:val="24"/>
        </w:rPr>
      </w:pPr>
      <w:r w:rsidRPr="009C6FEC">
        <w:rPr>
          <w:rFonts w:ascii="Times New Roman" w:hAnsi="Times New Roman" w:cs="Times New Roman"/>
          <w:sz w:val="24"/>
          <w:szCs w:val="24"/>
        </w:rPr>
        <w:t>умение оценивать языковые факты с точки зрения нормативности;</w:t>
      </w:r>
    </w:p>
    <w:p w:rsidR="00B47275" w:rsidRPr="009C6FEC" w:rsidRDefault="00B47275" w:rsidP="00B47275">
      <w:pPr>
        <w:numPr>
          <w:ilvl w:val="0"/>
          <w:numId w:val="2"/>
        </w:numPr>
        <w:spacing w:after="0" w:line="240" w:lineRule="atLeast"/>
        <w:jc w:val="both"/>
        <w:rPr>
          <w:rFonts w:ascii="Times New Roman" w:hAnsi="Times New Roman" w:cs="Times New Roman"/>
          <w:b/>
          <w:sz w:val="24"/>
          <w:szCs w:val="24"/>
        </w:rPr>
      </w:pPr>
      <w:r w:rsidRPr="009C6FEC">
        <w:rPr>
          <w:rFonts w:ascii="Times New Roman" w:hAnsi="Times New Roman" w:cs="Times New Roman"/>
          <w:sz w:val="24"/>
          <w:szCs w:val="24"/>
        </w:rPr>
        <w:t>умение анализировать языковые единицы с точки зрения правильности, точности и уместности их употребления;</w:t>
      </w:r>
    </w:p>
    <w:p w:rsidR="00B47275" w:rsidRPr="009C6FEC" w:rsidRDefault="00B47275" w:rsidP="00B47275">
      <w:pPr>
        <w:numPr>
          <w:ilvl w:val="0"/>
          <w:numId w:val="2"/>
        </w:numPr>
        <w:spacing w:after="0" w:line="240" w:lineRule="atLeast"/>
        <w:jc w:val="both"/>
        <w:rPr>
          <w:rFonts w:ascii="Times New Roman" w:hAnsi="Times New Roman" w:cs="Times New Roman"/>
          <w:sz w:val="24"/>
          <w:szCs w:val="24"/>
        </w:rPr>
      </w:pPr>
      <w:r w:rsidRPr="009C6FEC">
        <w:rPr>
          <w:rFonts w:ascii="Times New Roman" w:hAnsi="Times New Roman" w:cs="Times New Roman"/>
          <w:sz w:val="24"/>
          <w:szCs w:val="24"/>
        </w:rPr>
        <w:t>умение использовать основные приемы информационной переработки текста;</w:t>
      </w:r>
    </w:p>
    <w:p w:rsidR="00B47275" w:rsidRPr="009C6FEC" w:rsidRDefault="00B47275" w:rsidP="00B47275">
      <w:pPr>
        <w:numPr>
          <w:ilvl w:val="0"/>
          <w:numId w:val="2"/>
        </w:numPr>
        <w:spacing w:after="0" w:line="240" w:lineRule="atLeast"/>
        <w:jc w:val="both"/>
        <w:rPr>
          <w:rFonts w:ascii="Times New Roman" w:hAnsi="Times New Roman" w:cs="Times New Roman"/>
          <w:sz w:val="24"/>
          <w:szCs w:val="24"/>
        </w:rPr>
      </w:pPr>
      <w:r w:rsidRPr="009C6FEC">
        <w:rPr>
          <w:rFonts w:ascii="Times New Roman" w:hAnsi="Times New Roman" w:cs="Times New Roman"/>
          <w:sz w:val="24"/>
          <w:szCs w:val="24"/>
        </w:rPr>
        <w:t>умение оценивать письменные высказывания с точки зрения языкового оформления, эффективности достижения поставленных коммуникативных задач; проводить лингвистический анализ текстов различных функциональных стилей и разновидностей языка;</w:t>
      </w:r>
    </w:p>
    <w:p w:rsidR="00B47275" w:rsidRPr="009C6FEC" w:rsidRDefault="00B47275" w:rsidP="00B47275">
      <w:pPr>
        <w:numPr>
          <w:ilvl w:val="0"/>
          <w:numId w:val="2"/>
        </w:numPr>
        <w:spacing w:after="0" w:line="240" w:lineRule="atLeast"/>
        <w:jc w:val="both"/>
        <w:rPr>
          <w:rFonts w:ascii="Times New Roman" w:hAnsi="Times New Roman" w:cs="Times New Roman"/>
          <w:sz w:val="24"/>
          <w:szCs w:val="24"/>
        </w:rPr>
      </w:pPr>
      <w:r w:rsidRPr="009C6FEC">
        <w:rPr>
          <w:rFonts w:ascii="Times New Roman" w:hAnsi="Times New Roman" w:cs="Times New Roman"/>
          <w:sz w:val="24"/>
          <w:szCs w:val="24"/>
        </w:rPr>
        <w:t>умение создавать собственное речевое высказывание в соответствии с поставленными задачами; осуществлять речевой самоконтроль.</w:t>
      </w:r>
    </w:p>
    <w:p w:rsidR="00B47275" w:rsidRPr="009C6FEC" w:rsidRDefault="00B47275" w:rsidP="00B47275">
      <w:pPr>
        <w:spacing w:after="0" w:line="240" w:lineRule="atLeast"/>
        <w:jc w:val="both"/>
        <w:rPr>
          <w:rFonts w:ascii="Times New Roman" w:hAnsi="Times New Roman" w:cs="Times New Roman"/>
          <w:sz w:val="24"/>
          <w:szCs w:val="24"/>
        </w:rPr>
      </w:pPr>
      <w:r w:rsidRPr="009C6FEC">
        <w:rPr>
          <w:rFonts w:ascii="Times New Roman" w:hAnsi="Times New Roman" w:cs="Times New Roman"/>
          <w:sz w:val="24"/>
          <w:szCs w:val="24"/>
        </w:rPr>
        <w:t xml:space="preserve">          Основным условием успешного выполнения речевой задачи, связанной со сжатием информации, является, во-первых, полноценное понимание исходного текста. Если текст не понят, </w:t>
      </w:r>
      <w:r w:rsidRPr="009C6FEC">
        <w:rPr>
          <w:rFonts w:ascii="Times New Roman" w:hAnsi="Times New Roman" w:cs="Times New Roman"/>
          <w:sz w:val="24"/>
          <w:szCs w:val="24"/>
        </w:rPr>
        <w:lastRenderedPageBreak/>
        <w:t>не определено, что в нем главное, а что второстепенное, то при изложении из исходного текста без должного основания, хаотично удаляются те или иные элементы. Вторым необходимым условием для успешной работы над сжатым изложением является владение навыками сокращения текста.</w:t>
      </w:r>
    </w:p>
    <w:p w:rsidR="00B47275" w:rsidRPr="009C6FEC" w:rsidRDefault="00B47275" w:rsidP="00B47275">
      <w:pPr>
        <w:jc w:val="both"/>
        <w:rPr>
          <w:rFonts w:ascii="Times New Roman" w:hAnsi="Times New Roman" w:cs="Times New Roman"/>
          <w:b/>
          <w:bCs/>
          <w:sz w:val="24"/>
          <w:szCs w:val="24"/>
        </w:rPr>
      </w:pPr>
      <w:r w:rsidRPr="009C6FEC">
        <w:rPr>
          <w:rFonts w:ascii="Times New Roman" w:hAnsi="Times New Roman" w:cs="Times New Roman"/>
          <w:b/>
          <w:bCs/>
          <w:sz w:val="24"/>
          <w:szCs w:val="24"/>
        </w:rPr>
        <w:t>Грамотность</w:t>
      </w:r>
    </w:p>
    <w:p w:rsidR="00B47275" w:rsidRPr="009C6FEC" w:rsidRDefault="00B47275" w:rsidP="00B47275">
      <w:pPr>
        <w:spacing w:after="0" w:line="240" w:lineRule="atLeast"/>
        <w:jc w:val="both"/>
        <w:rPr>
          <w:rFonts w:ascii="Times New Roman" w:eastAsia="Calibri" w:hAnsi="Times New Roman" w:cs="Times New Roman"/>
          <w:sz w:val="24"/>
          <w:szCs w:val="24"/>
        </w:rPr>
      </w:pPr>
      <w:r w:rsidRPr="009C6FEC">
        <w:rPr>
          <w:rFonts w:ascii="Times New Roman" w:eastAsia="Calibri" w:hAnsi="Times New Roman" w:cs="Times New Roman"/>
          <w:b/>
          <w:sz w:val="24"/>
          <w:szCs w:val="24"/>
        </w:rPr>
        <w:t>Оценка "5"</w:t>
      </w:r>
      <w:r w:rsidRPr="009C6FEC">
        <w:rPr>
          <w:rFonts w:ascii="Times New Roman" w:eastAsia="Calibri" w:hAnsi="Times New Roman" w:cs="Times New Roman"/>
          <w:sz w:val="24"/>
          <w:szCs w:val="24"/>
        </w:rPr>
        <w:t xml:space="preserve"> выставляется за безошибочную работу при наличии в ней</w:t>
      </w:r>
      <w:proofErr w:type="gramStart"/>
      <w:r w:rsidRPr="009C6FEC">
        <w:rPr>
          <w:rFonts w:ascii="Times New Roman" w:eastAsia="Calibri" w:hAnsi="Times New Roman" w:cs="Times New Roman"/>
          <w:sz w:val="24"/>
          <w:szCs w:val="24"/>
        </w:rPr>
        <w:t>1</w:t>
      </w:r>
      <w:proofErr w:type="gramEnd"/>
      <w:r w:rsidRPr="009C6FEC">
        <w:rPr>
          <w:rFonts w:ascii="Times New Roman" w:eastAsia="Calibri" w:hAnsi="Times New Roman" w:cs="Times New Roman"/>
          <w:sz w:val="24"/>
          <w:szCs w:val="24"/>
        </w:rPr>
        <w:t xml:space="preserve"> орфографической, или 1 пунктуационной, или  1  грамматической ошибки. </w:t>
      </w:r>
    </w:p>
    <w:p w:rsidR="00B47275" w:rsidRPr="009C6FEC" w:rsidRDefault="00B47275" w:rsidP="00B47275">
      <w:pPr>
        <w:spacing w:after="0" w:line="240" w:lineRule="atLeast"/>
        <w:jc w:val="both"/>
        <w:rPr>
          <w:rFonts w:ascii="Times New Roman" w:eastAsia="Calibri" w:hAnsi="Times New Roman" w:cs="Times New Roman"/>
          <w:sz w:val="24"/>
          <w:szCs w:val="24"/>
        </w:rPr>
      </w:pPr>
      <w:r w:rsidRPr="009C6FEC">
        <w:rPr>
          <w:rFonts w:ascii="Times New Roman" w:eastAsia="Calibri" w:hAnsi="Times New Roman" w:cs="Times New Roman"/>
          <w:b/>
          <w:sz w:val="24"/>
          <w:szCs w:val="24"/>
        </w:rPr>
        <w:t>Оценка "4"</w:t>
      </w:r>
      <w:r w:rsidRPr="009C6FEC">
        <w:rPr>
          <w:rFonts w:ascii="Times New Roman" w:eastAsia="Calibri" w:hAnsi="Times New Roman" w:cs="Times New Roman"/>
          <w:sz w:val="24"/>
          <w:szCs w:val="24"/>
        </w:rPr>
        <w:t xml:space="preserve"> выставляется при наличии в диктанте 2 орфографических и 2 пунктуационных ошибок, или 1 </w:t>
      </w:r>
      <w:proofErr w:type="gramStart"/>
      <w:r w:rsidRPr="009C6FEC">
        <w:rPr>
          <w:rFonts w:ascii="Times New Roman" w:eastAsia="Calibri" w:hAnsi="Times New Roman" w:cs="Times New Roman"/>
          <w:sz w:val="24"/>
          <w:szCs w:val="24"/>
        </w:rPr>
        <w:t>орфографической</w:t>
      </w:r>
      <w:proofErr w:type="gramEnd"/>
      <w:r w:rsidRPr="009C6FEC">
        <w:rPr>
          <w:rFonts w:ascii="Times New Roman" w:eastAsia="Calibri" w:hAnsi="Times New Roman" w:cs="Times New Roman"/>
          <w:sz w:val="24"/>
          <w:szCs w:val="24"/>
        </w:rPr>
        <w:t xml:space="preserve"> и 3  пунктуационных ошибок, или 4 пунктуационных при отсутствии орфографических ошибок. Оценка "4" может выставляться при 3 орфографических ошибках, если среди них есть однотипные.</w:t>
      </w:r>
    </w:p>
    <w:p w:rsidR="00B47275" w:rsidRPr="009C6FEC" w:rsidRDefault="00B47275" w:rsidP="00B47275">
      <w:pPr>
        <w:spacing w:after="0" w:line="240" w:lineRule="atLeast"/>
        <w:jc w:val="both"/>
        <w:rPr>
          <w:rFonts w:ascii="Times New Roman" w:eastAsia="Calibri" w:hAnsi="Times New Roman" w:cs="Times New Roman"/>
          <w:sz w:val="24"/>
          <w:szCs w:val="24"/>
        </w:rPr>
      </w:pPr>
      <w:r w:rsidRPr="009C6FEC">
        <w:rPr>
          <w:rFonts w:ascii="Times New Roman" w:eastAsia="Calibri" w:hAnsi="Times New Roman" w:cs="Times New Roman"/>
          <w:b/>
          <w:sz w:val="24"/>
          <w:szCs w:val="24"/>
        </w:rPr>
        <w:t>Оценка "3"</w:t>
      </w:r>
      <w:r w:rsidRPr="009C6FEC">
        <w:rPr>
          <w:rFonts w:ascii="Times New Roman" w:eastAsia="Calibri" w:hAnsi="Times New Roman" w:cs="Times New Roman"/>
          <w:sz w:val="24"/>
          <w:szCs w:val="24"/>
        </w:rPr>
        <w:t xml:space="preserve"> может быть выставлена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w:t>
      </w:r>
    </w:p>
    <w:p w:rsidR="00B47275" w:rsidRPr="009C6FEC" w:rsidRDefault="00B47275" w:rsidP="00B47275">
      <w:pPr>
        <w:spacing w:after="0" w:line="240" w:lineRule="atLeast"/>
        <w:jc w:val="both"/>
        <w:rPr>
          <w:rFonts w:ascii="Times New Roman" w:eastAsia="Calibri" w:hAnsi="Times New Roman" w:cs="Times New Roman"/>
          <w:sz w:val="24"/>
          <w:szCs w:val="24"/>
        </w:rPr>
      </w:pPr>
      <w:r w:rsidRPr="009C6FEC">
        <w:rPr>
          <w:rFonts w:ascii="Times New Roman" w:eastAsia="Calibri" w:hAnsi="Times New Roman" w:cs="Times New Roman"/>
          <w:b/>
          <w:sz w:val="24"/>
          <w:szCs w:val="24"/>
        </w:rPr>
        <w:t>Оценка "2"</w:t>
      </w:r>
      <w:r w:rsidRPr="009C6FEC">
        <w:rPr>
          <w:rFonts w:ascii="Times New Roman" w:eastAsia="Calibri" w:hAnsi="Times New Roman" w:cs="Times New Roman"/>
          <w:sz w:val="24"/>
          <w:szCs w:val="24"/>
        </w:rPr>
        <w:t xml:space="preserve"> ставится за</w:t>
      </w:r>
      <w:proofErr w:type="gramStart"/>
      <w:r w:rsidRPr="009C6FEC">
        <w:rPr>
          <w:rFonts w:ascii="Times New Roman" w:eastAsia="Calibri" w:hAnsi="Times New Roman" w:cs="Times New Roman"/>
          <w:sz w:val="24"/>
          <w:szCs w:val="24"/>
        </w:rPr>
        <w:t>.</w:t>
      </w:r>
      <w:proofErr w:type="gramEnd"/>
      <w:r w:rsidRPr="009C6FEC">
        <w:rPr>
          <w:rFonts w:ascii="Times New Roman" w:eastAsia="Calibri" w:hAnsi="Times New Roman" w:cs="Times New Roman"/>
          <w:sz w:val="24"/>
          <w:szCs w:val="24"/>
        </w:rPr>
        <w:t xml:space="preserve"> </w:t>
      </w:r>
      <w:proofErr w:type="gramStart"/>
      <w:r w:rsidRPr="009C6FEC">
        <w:rPr>
          <w:rFonts w:ascii="Times New Roman" w:eastAsia="Calibri" w:hAnsi="Times New Roman" w:cs="Times New Roman"/>
          <w:sz w:val="24"/>
          <w:szCs w:val="24"/>
        </w:rPr>
        <w:t>д</w:t>
      </w:r>
      <w:proofErr w:type="gramEnd"/>
      <w:r w:rsidRPr="009C6FEC">
        <w:rPr>
          <w:rFonts w:ascii="Times New Roman" w:eastAsia="Calibri" w:hAnsi="Times New Roman" w:cs="Times New Roman"/>
          <w:sz w:val="24"/>
          <w:szCs w:val="24"/>
        </w:rPr>
        <w:t>иктант, в котором допущено 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б пунктуационных ошибок.</w:t>
      </w:r>
    </w:p>
    <w:p w:rsidR="00B47275" w:rsidRPr="009C6FEC" w:rsidRDefault="00B47275" w:rsidP="00B47275">
      <w:pPr>
        <w:spacing w:after="0" w:line="240" w:lineRule="atLeast"/>
        <w:jc w:val="both"/>
        <w:rPr>
          <w:rFonts w:ascii="Times New Roman" w:eastAsia="Calibri" w:hAnsi="Times New Roman" w:cs="Times New Roman"/>
          <w:b/>
          <w:sz w:val="24"/>
          <w:szCs w:val="24"/>
        </w:rPr>
      </w:pPr>
      <w:r w:rsidRPr="009C6FEC">
        <w:rPr>
          <w:rFonts w:ascii="Times New Roman" w:eastAsia="Calibri" w:hAnsi="Times New Roman" w:cs="Times New Roman"/>
          <w:b/>
          <w:sz w:val="24"/>
          <w:szCs w:val="24"/>
        </w:rPr>
        <w:t>Содержание</w:t>
      </w:r>
    </w:p>
    <w:p w:rsidR="00B47275" w:rsidRPr="009C6FEC" w:rsidRDefault="00B47275" w:rsidP="00B47275">
      <w:pPr>
        <w:spacing w:after="0" w:line="240" w:lineRule="atLeast"/>
        <w:jc w:val="both"/>
        <w:rPr>
          <w:rFonts w:ascii="Times New Roman" w:eastAsia="Calibri" w:hAnsi="Times New Roman" w:cs="Times New Roman"/>
          <w:sz w:val="24"/>
          <w:szCs w:val="24"/>
        </w:rPr>
      </w:pPr>
      <w:r w:rsidRPr="009C6FEC">
        <w:rPr>
          <w:rFonts w:ascii="Times New Roman" w:eastAsia="Calibri" w:hAnsi="Times New Roman" w:cs="Times New Roman"/>
          <w:b/>
          <w:sz w:val="24"/>
          <w:szCs w:val="24"/>
        </w:rPr>
        <w:t>Оценка "5"</w:t>
      </w:r>
      <w:r w:rsidRPr="009C6FEC">
        <w:rPr>
          <w:rFonts w:ascii="Times New Roman" w:eastAsia="Calibri" w:hAnsi="Times New Roman" w:cs="Times New Roman"/>
          <w:sz w:val="24"/>
          <w:szCs w:val="24"/>
        </w:rPr>
        <w:t xml:space="preserve"> : содержание работы полностью соответствует </w:t>
      </w:r>
      <w:proofErr w:type="spellStart"/>
      <w:r w:rsidRPr="009C6FEC">
        <w:rPr>
          <w:rFonts w:ascii="Times New Roman" w:eastAsia="Calibri" w:hAnsi="Times New Roman" w:cs="Times New Roman"/>
          <w:sz w:val="24"/>
          <w:szCs w:val="24"/>
        </w:rPr>
        <w:t>теме</w:t>
      </w:r>
      <w:proofErr w:type="gramStart"/>
      <w:r w:rsidRPr="009C6FEC">
        <w:rPr>
          <w:rFonts w:ascii="Times New Roman" w:eastAsia="Calibri" w:hAnsi="Times New Roman" w:cs="Times New Roman"/>
          <w:sz w:val="24"/>
          <w:szCs w:val="24"/>
        </w:rPr>
        <w:t>.Ф</w:t>
      </w:r>
      <w:proofErr w:type="gramEnd"/>
      <w:r w:rsidRPr="009C6FEC">
        <w:rPr>
          <w:rFonts w:ascii="Times New Roman" w:eastAsia="Calibri" w:hAnsi="Times New Roman" w:cs="Times New Roman"/>
          <w:sz w:val="24"/>
          <w:szCs w:val="24"/>
        </w:rPr>
        <w:t>актические</w:t>
      </w:r>
      <w:proofErr w:type="spellEnd"/>
      <w:r w:rsidRPr="009C6FEC">
        <w:rPr>
          <w:rFonts w:ascii="Times New Roman" w:eastAsia="Calibri" w:hAnsi="Times New Roman" w:cs="Times New Roman"/>
          <w:sz w:val="24"/>
          <w:szCs w:val="24"/>
        </w:rPr>
        <w:t xml:space="preserve"> ошибки отсутствуют,</w:t>
      </w:r>
    </w:p>
    <w:p w:rsidR="00B47275" w:rsidRPr="009C6FEC" w:rsidRDefault="00B47275" w:rsidP="00B47275">
      <w:pPr>
        <w:spacing w:after="0" w:line="240" w:lineRule="atLeast"/>
        <w:jc w:val="both"/>
        <w:rPr>
          <w:rFonts w:ascii="Times New Roman" w:eastAsia="Calibri" w:hAnsi="Times New Roman" w:cs="Times New Roman"/>
          <w:sz w:val="24"/>
          <w:szCs w:val="24"/>
        </w:rPr>
      </w:pPr>
      <w:r w:rsidRPr="009C6FEC">
        <w:rPr>
          <w:rFonts w:ascii="Times New Roman" w:eastAsia="Calibri" w:hAnsi="Times New Roman" w:cs="Times New Roman"/>
          <w:sz w:val="24"/>
          <w:szCs w:val="24"/>
        </w:rPr>
        <w:t>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w:t>
      </w:r>
    </w:p>
    <w:p w:rsidR="00B47275" w:rsidRPr="009C6FEC" w:rsidRDefault="00B47275" w:rsidP="00B47275">
      <w:pPr>
        <w:spacing w:after="0" w:line="240" w:lineRule="atLeast"/>
        <w:jc w:val="both"/>
        <w:rPr>
          <w:rFonts w:ascii="Times New Roman" w:eastAsia="Calibri" w:hAnsi="Times New Roman" w:cs="Times New Roman"/>
          <w:sz w:val="24"/>
          <w:szCs w:val="24"/>
        </w:rPr>
      </w:pPr>
      <w:r w:rsidRPr="009C6FEC">
        <w:rPr>
          <w:rFonts w:ascii="Times New Roman" w:eastAsia="Calibri" w:hAnsi="Times New Roman" w:cs="Times New Roman"/>
          <w:sz w:val="24"/>
          <w:szCs w:val="24"/>
        </w:rPr>
        <w:t xml:space="preserve">В целом в работе допускается 1 недочет в содержании и 1-2 </w:t>
      </w:r>
      <w:proofErr w:type="gramStart"/>
      <w:r w:rsidRPr="009C6FEC">
        <w:rPr>
          <w:rFonts w:ascii="Times New Roman" w:eastAsia="Calibri" w:hAnsi="Times New Roman" w:cs="Times New Roman"/>
          <w:sz w:val="24"/>
          <w:szCs w:val="24"/>
        </w:rPr>
        <w:t>речевых</w:t>
      </w:r>
      <w:proofErr w:type="gramEnd"/>
      <w:r w:rsidRPr="009C6FEC">
        <w:rPr>
          <w:rFonts w:ascii="Times New Roman" w:eastAsia="Calibri" w:hAnsi="Times New Roman" w:cs="Times New Roman"/>
          <w:sz w:val="24"/>
          <w:szCs w:val="24"/>
        </w:rPr>
        <w:t xml:space="preserve"> недочета.</w:t>
      </w:r>
    </w:p>
    <w:p w:rsidR="00B47275" w:rsidRPr="009C6FEC" w:rsidRDefault="00B47275" w:rsidP="00B47275">
      <w:pPr>
        <w:spacing w:after="0" w:line="240" w:lineRule="atLeast"/>
        <w:jc w:val="both"/>
        <w:rPr>
          <w:rFonts w:ascii="Times New Roman" w:eastAsia="Calibri" w:hAnsi="Times New Roman" w:cs="Times New Roman"/>
          <w:sz w:val="24"/>
          <w:szCs w:val="24"/>
        </w:rPr>
      </w:pPr>
      <w:r w:rsidRPr="009C6FEC">
        <w:rPr>
          <w:rFonts w:ascii="Times New Roman" w:eastAsia="Calibri" w:hAnsi="Times New Roman" w:cs="Times New Roman"/>
          <w:b/>
          <w:sz w:val="24"/>
          <w:szCs w:val="24"/>
        </w:rPr>
        <w:t>Оценка "4"</w:t>
      </w:r>
      <w:r w:rsidRPr="009C6FEC">
        <w:rPr>
          <w:rFonts w:ascii="Times New Roman" w:eastAsia="Calibri" w:hAnsi="Times New Roman" w:cs="Times New Roman"/>
          <w:sz w:val="24"/>
          <w:szCs w:val="24"/>
        </w:rPr>
        <w:t>: содержание работы в основном соответствует теме (имеются незначительные отклонения от темы), или содержание в основном достоверно, но имеются единичные фактические неточности, или имеются незначительные нарушения последовательности в изложении мыслей.</w:t>
      </w:r>
    </w:p>
    <w:p w:rsidR="00B47275" w:rsidRPr="009C6FEC" w:rsidRDefault="00B47275" w:rsidP="00B47275">
      <w:pPr>
        <w:spacing w:after="0" w:line="240" w:lineRule="atLeast"/>
        <w:jc w:val="both"/>
        <w:rPr>
          <w:rFonts w:ascii="Times New Roman" w:eastAsia="Calibri" w:hAnsi="Times New Roman" w:cs="Times New Roman"/>
          <w:sz w:val="24"/>
          <w:szCs w:val="24"/>
        </w:rPr>
      </w:pPr>
      <w:r w:rsidRPr="009C6FEC">
        <w:rPr>
          <w:rFonts w:ascii="Times New Roman" w:eastAsia="Calibri" w:hAnsi="Times New Roman" w:cs="Times New Roman"/>
          <w:sz w:val="24"/>
          <w:szCs w:val="24"/>
        </w:rPr>
        <w:t>Лексический и грамматический строй речи достаточно разнообразен, стиль работы отличается единством и достаточной выразительностью.</w:t>
      </w:r>
    </w:p>
    <w:p w:rsidR="00B47275" w:rsidRPr="009C6FEC" w:rsidRDefault="00B47275" w:rsidP="00B47275">
      <w:pPr>
        <w:spacing w:after="0" w:line="240" w:lineRule="atLeast"/>
        <w:jc w:val="both"/>
        <w:rPr>
          <w:rFonts w:ascii="Times New Roman" w:eastAsia="Calibri" w:hAnsi="Times New Roman" w:cs="Times New Roman"/>
          <w:sz w:val="24"/>
          <w:szCs w:val="24"/>
        </w:rPr>
      </w:pPr>
      <w:r w:rsidRPr="009C6FEC">
        <w:rPr>
          <w:rFonts w:ascii="Times New Roman" w:eastAsia="Calibri" w:hAnsi="Times New Roman" w:cs="Times New Roman"/>
          <w:sz w:val="24"/>
          <w:szCs w:val="24"/>
        </w:rPr>
        <w:t>В целом в работе допускается не более 2 недочетов в содержании и не более 3-4 речевых недочетов.</w:t>
      </w:r>
    </w:p>
    <w:p w:rsidR="00B47275" w:rsidRPr="009C6FEC" w:rsidRDefault="00B47275" w:rsidP="00B47275">
      <w:pPr>
        <w:spacing w:after="0" w:line="240" w:lineRule="atLeast"/>
        <w:jc w:val="both"/>
        <w:rPr>
          <w:rFonts w:ascii="Times New Roman" w:eastAsia="Calibri" w:hAnsi="Times New Roman" w:cs="Times New Roman"/>
          <w:sz w:val="24"/>
          <w:szCs w:val="24"/>
        </w:rPr>
      </w:pPr>
      <w:r w:rsidRPr="009C6FEC">
        <w:rPr>
          <w:rFonts w:ascii="Times New Roman" w:eastAsia="Calibri" w:hAnsi="Times New Roman" w:cs="Times New Roman"/>
          <w:b/>
          <w:sz w:val="24"/>
          <w:szCs w:val="24"/>
        </w:rPr>
        <w:t>Оценка "3"</w:t>
      </w:r>
      <w:r w:rsidRPr="009C6FEC">
        <w:rPr>
          <w:rFonts w:ascii="Times New Roman" w:eastAsia="Calibri" w:hAnsi="Times New Roman" w:cs="Times New Roman"/>
          <w:sz w:val="24"/>
          <w:szCs w:val="24"/>
        </w:rPr>
        <w:t>: в работе допущены существенные отклонения от темы. Работа достоверна в главном, но в ней имеются отельные фактические неточности. Допущены отдельные нарушения последовательности изложения. Беден словарь и однообразны употребляемые синтаксические конструкции, встречается неправильное словоупотребление. Стиль работы не отличается единством, речь недостаточно выразительна.</w:t>
      </w:r>
    </w:p>
    <w:p w:rsidR="00B47275" w:rsidRPr="009C6FEC" w:rsidRDefault="00B47275" w:rsidP="00B47275">
      <w:pPr>
        <w:spacing w:after="0" w:line="240" w:lineRule="atLeast"/>
        <w:jc w:val="both"/>
        <w:rPr>
          <w:rFonts w:ascii="Times New Roman" w:eastAsia="Calibri" w:hAnsi="Times New Roman" w:cs="Times New Roman"/>
          <w:sz w:val="24"/>
          <w:szCs w:val="24"/>
        </w:rPr>
      </w:pPr>
      <w:r w:rsidRPr="009C6FEC">
        <w:rPr>
          <w:rFonts w:ascii="Times New Roman" w:eastAsia="Calibri" w:hAnsi="Times New Roman" w:cs="Times New Roman"/>
          <w:sz w:val="24"/>
          <w:szCs w:val="24"/>
        </w:rPr>
        <w:t>В целом в работе допускается не более 4 недочетов в содержании и 5 речевых недочетов.</w:t>
      </w:r>
    </w:p>
    <w:p w:rsidR="00B47275" w:rsidRPr="009C6FEC" w:rsidRDefault="00B47275" w:rsidP="00B47275">
      <w:pPr>
        <w:spacing w:after="0" w:line="240" w:lineRule="atLeast"/>
        <w:jc w:val="both"/>
        <w:rPr>
          <w:rFonts w:ascii="Times New Roman" w:eastAsia="Calibri" w:hAnsi="Times New Roman" w:cs="Times New Roman"/>
          <w:sz w:val="24"/>
          <w:szCs w:val="24"/>
        </w:rPr>
      </w:pPr>
      <w:r w:rsidRPr="009C6FEC">
        <w:rPr>
          <w:rFonts w:ascii="Times New Roman" w:eastAsia="Calibri" w:hAnsi="Times New Roman" w:cs="Times New Roman"/>
          <w:b/>
          <w:sz w:val="24"/>
          <w:szCs w:val="24"/>
        </w:rPr>
        <w:t>Оценка "2"</w:t>
      </w:r>
      <w:r w:rsidRPr="009C6FEC">
        <w:rPr>
          <w:rFonts w:ascii="Times New Roman" w:eastAsia="Calibri" w:hAnsi="Times New Roman" w:cs="Times New Roman"/>
          <w:sz w:val="24"/>
          <w:szCs w:val="24"/>
        </w:rPr>
        <w:t xml:space="preserve"> ставится за работу, в которой не выполнены требования.</w:t>
      </w:r>
    </w:p>
    <w:p w:rsidR="00B47275" w:rsidRPr="009C6FEC" w:rsidRDefault="00B47275" w:rsidP="00B47275">
      <w:pPr>
        <w:spacing w:after="0" w:line="240" w:lineRule="atLeast"/>
        <w:jc w:val="both"/>
        <w:rPr>
          <w:rFonts w:ascii="Times New Roman" w:eastAsia="Calibri" w:hAnsi="Times New Roman" w:cs="Times New Roman"/>
          <w:sz w:val="24"/>
          <w:szCs w:val="24"/>
        </w:rPr>
      </w:pPr>
    </w:p>
    <w:p w:rsidR="00B47275" w:rsidRPr="009C6FEC" w:rsidRDefault="00B47275" w:rsidP="00B47275">
      <w:pPr>
        <w:spacing w:after="0" w:line="240" w:lineRule="atLeast"/>
        <w:jc w:val="both"/>
        <w:rPr>
          <w:rFonts w:ascii="Times New Roman" w:eastAsia="Times New Roman" w:hAnsi="Times New Roman" w:cs="Times New Roman"/>
          <w:bCs/>
          <w:sz w:val="24"/>
          <w:szCs w:val="24"/>
          <w:lang w:eastAsia="ru-RU"/>
        </w:rPr>
      </w:pPr>
      <w:r w:rsidRPr="009C6FEC">
        <w:rPr>
          <w:rFonts w:ascii="Times New Roman" w:eastAsia="Calibri" w:hAnsi="Times New Roman" w:cs="Times New Roman"/>
          <w:b/>
          <w:sz w:val="24"/>
          <w:szCs w:val="24"/>
        </w:rPr>
        <w:t xml:space="preserve">7. </w:t>
      </w:r>
      <w:proofErr w:type="spellStart"/>
      <w:r w:rsidRPr="009C6FEC">
        <w:rPr>
          <w:rFonts w:ascii="Times New Roman" w:eastAsia="Times New Roman" w:hAnsi="Times New Roman" w:cs="Times New Roman"/>
          <w:b/>
          <w:bCs/>
          <w:spacing w:val="-1"/>
          <w:sz w:val="24"/>
          <w:szCs w:val="24"/>
          <w:lang w:eastAsia="ru-RU"/>
        </w:rPr>
        <w:t>Э</w:t>
      </w:r>
      <w:r w:rsidRPr="009C6FEC">
        <w:rPr>
          <w:rFonts w:ascii="Times New Roman" w:eastAsia="Times New Roman" w:hAnsi="Times New Roman" w:cs="Times New Roman"/>
          <w:b/>
          <w:bCs/>
          <w:sz w:val="24"/>
          <w:szCs w:val="24"/>
          <w:lang w:eastAsia="ru-RU"/>
        </w:rPr>
        <w:t>л</w:t>
      </w:r>
      <w:r w:rsidRPr="009C6FEC">
        <w:rPr>
          <w:rFonts w:ascii="Times New Roman" w:eastAsia="Times New Roman" w:hAnsi="Times New Roman" w:cs="Times New Roman"/>
          <w:b/>
          <w:bCs/>
          <w:spacing w:val="-1"/>
          <w:sz w:val="24"/>
          <w:szCs w:val="24"/>
          <w:lang w:eastAsia="ru-RU"/>
        </w:rPr>
        <w:t>е</w:t>
      </w:r>
      <w:r w:rsidRPr="009C6FEC">
        <w:rPr>
          <w:rFonts w:ascii="Times New Roman" w:eastAsia="Times New Roman" w:hAnsi="Times New Roman" w:cs="Times New Roman"/>
          <w:b/>
          <w:bCs/>
          <w:sz w:val="24"/>
          <w:szCs w:val="24"/>
          <w:lang w:eastAsia="ru-RU"/>
        </w:rPr>
        <w:t>м</w:t>
      </w:r>
      <w:r w:rsidRPr="009C6FEC">
        <w:rPr>
          <w:rFonts w:ascii="Times New Roman" w:eastAsia="Times New Roman" w:hAnsi="Times New Roman" w:cs="Times New Roman"/>
          <w:b/>
          <w:bCs/>
          <w:spacing w:val="-1"/>
          <w:sz w:val="24"/>
          <w:szCs w:val="24"/>
          <w:lang w:eastAsia="ru-RU"/>
        </w:rPr>
        <w:t>е</w:t>
      </w:r>
      <w:r w:rsidRPr="009C6FEC">
        <w:rPr>
          <w:rFonts w:ascii="Times New Roman" w:eastAsia="Times New Roman" w:hAnsi="Times New Roman" w:cs="Times New Roman"/>
          <w:b/>
          <w:bCs/>
          <w:sz w:val="24"/>
          <w:szCs w:val="24"/>
          <w:lang w:eastAsia="ru-RU"/>
        </w:rPr>
        <w:t>н</w:t>
      </w:r>
      <w:r w:rsidRPr="009C6FEC">
        <w:rPr>
          <w:rFonts w:ascii="Times New Roman" w:eastAsia="Times New Roman" w:hAnsi="Times New Roman" w:cs="Times New Roman"/>
          <w:b/>
          <w:bCs/>
          <w:spacing w:val="2"/>
          <w:sz w:val="24"/>
          <w:szCs w:val="24"/>
          <w:lang w:eastAsia="ru-RU"/>
        </w:rPr>
        <w:t>т</w:t>
      </w:r>
      <w:r w:rsidRPr="009C6FEC">
        <w:rPr>
          <w:rFonts w:ascii="Times New Roman" w:eastAsia="Times New Roman" w:hAnsi="Times New Roman" w:cs="Times New Roman"/>
          <w:b/>
          <w:bCs/>
          <w:sz w:val="24"/>
          <w:szCs w:val="24"/>
          <w:lang w:eastAsia="ru-RU"/>
        </w:rPr>
        <w:t>ы</w:t>
      </w:r>
      <w:r w:rsidRPr="009C6FEC">
        <w:rPr>
          <w:rFonts w:ascii="Times New Roman" w:eastAsia="Times New Roman" w:hAnsi="Times New Roman" w:cs="Times New Roman"/>
          <w:b/>
          <w:bCs/>
          <w:spacing w:val="-1"/>
          <w:sz w:val="24"/>
          <w:szCs w:val="24"/>
          <w:lang w:eastAsia="ru-RU"/>
        </w:rPr>
        <w:t>с</w:t>
      </w:r>
      <w:r w:rsidRPr="009C6FEC">
        <w:rPr>
          <w:rFonts w:ascii="Times New Roman" w:eastAsia="Times New Roman" w:hAnsi="Times New Roman" w:cs="Times New Roman"/>
          <w:b/>
          <w:bCs/>
          <w:spacing w:val="-7"/>
          <w:sz w:val="24"/>
          <w:szCs w:val="24"/>
          <w:lang w:eastAsia="ru-RU"/>
        </w:rPr>
        <w:t>о</w:t>
      </w:r>
      <w:r w:rsidRPr="009C6FEC">
        <w:rPr>
          <w:rFonts w:ascii="Times New Roman" w:eastAsia="Times New Roman" w:hAnsi="Times New Roman" w:cs="Times New Roman"/>
          <w:b/>
          <w:bCs/>
          <w:sz w:val="24"/>
          <w:szCs w:val="24"/>
          <w:lang w:eastAsia="ru-RU"/>
        </w:rPr>
        <w:t>дер</w:t>
      </w:r>
      <w:r w:rsidRPr="009C6FEC">
        <w:rPr>
          <w:rFonts w:ascii="Times New Roman" w:eastAsia="Times New Roman" w:hAnsi="Times New Roman" w:cs="Times New Roman"/>
          <w:b/>
          <w:bCs/>
          <w:spacing w:val="-3"/>
          <w:sz w:val="24"/>
          <w:szCs w:val="24"/>
          <w:lang w:eastAsia="ru-RU"/>
        </w:rPr>
        <w:t>ж</w:t>
      </w:r>
      <w:r w:rsidRPr="009C6FEC">
        <w:rPr>
          <w:rFonts w:ascii="Times New Roman" w:eastAsia="Times New Roman" w:hAnsi="Times New Roman" w:cs="Times New Roman"/>
          <w:b/>
          <w:bCs/>
          <w:sz w:val="24"/>
          <w:szCs w:val="24"/>
          <w:lang w:eastAsia="ru-RU"/>
        </w:rPr>
        <w:t>ан</w:t>
      </w:r>
      <w:r w:rsidRPr="009C6FEC">
        <w:rPr>
          <w:rFonts w:ascii="Times New Roman" w:eastAsia="Times New Roman" w:hAnsi="Times New Roman" w:cs="Times New Roman"/>
          <w:b/>
          <w:bCs/>
          <w:spacing w:val="1"/>
          <w:sz w:val="24"/>
          <w:szCs w:val="24"/>
          <w:lang w:eastAsia="ru-RU"/>
        </w:rPr>
        <w:t>и</w:t>
      </w:r>
      <w:r w:rsidRPr="009C6FEC">
        <w:rPr>
          <w:rFonts w:ascii="Times New Roman" w:eastAsia="Times New Roman" w:hAnsi="Times New Roman" w:cs="Times New Roman"/>
          <w:b/>
          <w:bCs/>
          <w:sz w:val="24"/>
          <w:szCs w:val="24"/>
          <w:lang w:eastAsia="ru-RU"/>
        </w:rPr>
        <w:t>я</w:t>
      </w:r>
      <w:proofErr w:type="gramStart"/>
      <w:r w:rsidRPr="009C6FEC">
        <w:rPr>
          <w:rFonts w:ascii="Times New Roman" w:eastAsia="Times New Roman" w:hAnsi="Times New Roman" w:cs="Times New Roman"/>
          <w:b/>
          <w:bCs/>
          <w:sz w:val="24"/>
          <w:szCs w:val="24"/>
          <w:lang w:eastAsia="ru-RU"/>
        </w:rPr>
        <w:t>,</w:t>
      </w:r>
      <w:r w:rsidRPr="009C6FEC">
        <w:rPr>
          <w:rFonts w:ascii="Times New Roman" w:eastAsia="Times New Roman" w:hAnsi="Times New Roman" w:cs="Times New Roman"/>
          <w:b/>
          <w:bCs/>
          <w:spacing w:val="1"/>
          <w:sz w:val="24"/>
          <w:szCs w:val="24"/>
          <w:lang w:eastAsia="ru-RU"/>
        </w:rPr>
        <w:t>п</w:t>
      </w:r>
      <w:proofErr w:type="gramEnd"/>
      <w:r w:rsidRPr="009C6FEC">
        <w:rPr>
          <w:rFonts w:ascii="Times New Roman" w:eastAsia="Times New Roman" w:hAnsi="Times New Roman" w:cs="Times New Roman"/>
          <w:b/>
          <w:bCs/>
          <w:spacing w:val="1"/>
          <w:sz w:val="24"/>
          <w:szCs w:val="24"/>
          <w:lang w:eastAsia="ru-RU"/>
        </w:rPr>
        <w:t>р</w:t>
      </w:r>
      <w:r w:rsidRPr="009C6FEC">
        <w:rPr>
          <w:rFonts w:ascii="Times New Roman" w:eastAsia="Times New Roman" w:hAnsi="Times New Roman" w:cs="Times New Roman"/>
          <w:b/>
          <w:bCs/>
          <w:spacing w:val="-4"/>
          <w:sz w:val="24"/>
          <w:szCs w:val="24"/>
          <w:lang w:eastAsia="ru-RU"/>
        </w:rPr>
        <w:t>о</w:t>
      </w:r>
      <w:r w:rsidRPr="009C6FEC">
        <w:rPr>
          <w:rFonts w:ascii="Times New Roman" w:eastAsia="Times New Roman" w:hAnsi="Times New Roman" w:cs="Times New Roman"/>
          <w:b/>
          <w:bCs/>
          <w:sz w:val="24"/>
          <w:szCs w:val="24"/>
          <w:lang w:eastAsia="ru-RU"/>
        </w:rPr>
        <w:t>в</w:t>
      </w:r>
      <w:r w:rsidRPr="009C6FEC">
        <w:rPr>
          <w:rFonts w:ascii="Times New Roman" w:eastAsia="Times New Roman" w:hAnsi="Times New Roman" w:cs="Times New Roman"/>
          <w:b/>
          <w:bCs/>
          <w:spacing w:val="-1"/>
          <w:sz w:val="24"/>
          <w:szCs w:val="24"/>
          <w:lang w:eastAsia="ru-RU"/>
        </w:rPr>
        <w:t>е</w:t>
      </w:r>
      <w:r w:rsidRPr="009C6FEC">
        <w:rPr>
          <w:rFonts w:ascii="Times New Roman" w:eastAsia="Times New Roman" w:hAnsi="Times New Roman" w:cs="Times New Roman"/>
          <w:b/>
          <w:bCs/>
          <w:sz w:val="24"/>
          <w:szCs w:val="24"/>
          <w:lang w:eastAsia="ru-RU"/>
        </w:rPr>
        <w:t>ряемыев</w:t>
      </w:r>
      <w:proofErr w:type="spellEnd"/>
      <w:r w:rsidRPr="009C6FEC">
        <w:rPr>
          <w:rFonts w:ascii="Times New Roman" w:eastAsia="Times New Roman" w:hAnsi="Times New Roman" w:cs="Times New Roman"/>
          <w:b/>
          <w:bCs/>
          <w:sz w:val="24"/>
          <w:szCs w:val="24"/>
          <w:lang w:eastAsia="ru-RU"/>
        </w:rPr>
        <w:t xml:space="preserve"> изложении:</w:t>
      </w:r>
    </w:p>
    <w:p w:rsidR="00B47275" w:rsidRPr="009C6FEC" w:rsidRDefault="00B47275" w:rsidP="00B47275">
      <w:pPr>
        <w:spacing w:after="0" w:line="240" w:lineRule="atLeast"/>
        <w:jc w:val="both"/>
        <w:rPr>
          <w:rFonts w:ascii="Times New Roman" w:eastAsia="Calibri" w:hAnsi="Times New Roman" w:cs="Times New Roman"/>
          <w:b/>
          <w:bCs/>
          <w:sz w:val="24"/>
          <w:szCs w:val="24"/>
        </w:rPr>
      </w:pPr>
      <w:r w:rsidRPr="009C6FEC">
        <w:rPr>
          <w:rFonts w:ascii="Times New Roman" w:eastAsia="Calibri" w:hAnsi="Times New Roman" w:cs="Times New Roman"/>
          <w:b/>
          <w:bCs/>
          <w:sz w:val="24"/>
          <w:szCs w:val="24"/>
        </w:rPr>
        <w:t>Грамотность</w:t>
      </w:r>
    </w:p>
    <w:p w:rsidR="00B47275" w:rsidRPr="009C6FEC" w:rsidRDefault="00B47275" w:rsidP="00B47275">
      <w:pPr>
        <w:spacing w:after="0" w:line="240" w:lineRule="atLeast"/>
        <w:jc w:val="both"/>
        <w:rPr>
          <w:rFonts w:ascii="Times New Roman" w:eastAsia="Calibri" w:hAnsi="Times New Roman" w:cs="Times New Roman"/>
          <w:bCs/>
          <w:sz w:val="24"/>
          <w:szCs w:val="24"/>
        </w:rPr>
      </w:pPr>
      <w:r w:rsidRPr="009C6FEC">
        <w:rPr>
          <w:rFonts w:ascii="Times New Roman" w:eastAsia="Calibri" w:hAnsi="Times New Roman" w:cs="Times New Roman"/>
          <w:bCs/>
          <w:sz w:val="24"/>
          <w:szCs w:val="24"/>
        </w:rPr>
        <w:t>1.Соблюдение орфографических норм</w:t>
      </w:r>
    </w:p>
    <w:p w:rsidR="00B47275" w:rsidRPr="009C6FEC" w:rsidRDefault="00B47275" w:rsidP="00B47275">
      <w:pPr>
        <w:spacing w:after="0" w:line="240" w:lineRule="atLeast"/>
        <w:jc w:val="both"/>
        <w:rPr>
          <w:rFonts w:ascii="Times New Roman" w:eastAsia="Calibri" w:hAnsi="Times New Roman" w:cs="Times New Roman"/>
          <w:bCs/>
          <w:sz w:val="24"/>
          <w:szCs w:val="24"/>
        </w:rPr>
      </w:pPr>
      <w:r w:rsidRPr="009C6FEC">
        <w:rPr>
          <w:rFonts w:ascii="Times New Roman" w:eastAsia="Calibri" w:hAnsi="Times New Roman" w:cs="Times New Roman"/>
          <w:bCs/>
          <w:sz w:val="24"/>
          <w:szCs w:val="24"/>
        </w:rPr>
        <w:t>2.Соблюдение пунктуационных норм</w:t>
      </w:r>
    </w:p>
    <w:p w:rsidR="00B47275" w:rsidRPr="009C6FEC" w:rsidRDefault="00B47275" w:rsidP="00B47275">
      <w:pPr>
        <w:spacing w:after="0" w:line="240" w:lineRule="atLeast"/>
        <w:jc w:val="both"/>
        <w:rPr>
          <w:rFonts w:ascii="Times New Roman" w:eastAsia="Calibri" w:hAnsi="Times New Roman" w:cs="Times New Roman"/>
          <w:bCs/>
          <w:sz w:val="24"/>
          <w:szCs w:val="24"/>
        </w:rPr>
      </w:pPr>
      <w:r w:rsidRPr="009C6FEC">
        <w:rPr>
          <w:rFonts w:ascii="Times New Roman" w:eastAsia="Calibri" w:hAnsi="Times New Roman" w:cs="Times New Roman"/>
          <w:bCs/>
          <w:sz w:val="24"/>
          <w:szCs w:val="24"/>
        </w:rPr>
        <w:t>3.Соблюдение грамматических норм</w:t>
      </w:r>
    </w:p>
    <w:p w:rsidR="00B47275" w:rsidRPr="009C6FEC" w:rsidRDefault="00B47275" w:rsidP="00B47275">
      <w:pPr>
        <w:spacing w:after="0" w:line="240" w:lineRule="atLeast"/>
        <w:jc w:val="both"/>
        <w:rPr>
          <w:rFonts w:ascii="Times New Roman" w:eastAsia="Calibri" w:hAnsi="Times New Roman" w:cs="Times New Roman"/>
          <w:bCs/>
          <w:sz w:val="24"/>
          <w:szCs w:val="24"/>
        </w:rPr>
      </w:pPr>
      <w:r w:rsidRPr="009C6FEC">
        <w:rPr>
          <w:rFonts w:ascii="Times New Roman" w:eastAsia="Calibri" w:hAnsi="Times New Roman" w:cs="Times New Roman"/>
          <w:bCs/>
          <w:sz w:val="24"/>
          <w:szCs w:val="24"/>
        </w:rPr>
        <w:t>4.Соблюдение речевых норм</w:t>
      </w:r>
    </w:p>
    <w:p w:rsidR="00B47275" w:rsidRPr="009C6FEC" w:rsidRDefault="00B47275" w:rsidP="00B47275">
      <w:pPr>
        <w:spacing w:after="0" w:line="240" w:lineRule="atLeast"/>
        <w:jc w:val="both"/>
        <w:rPr>
          <w:rFonts w:ascii="Times New Roman" w:eastAsia="Calibri" w:hAnsi="Times New Roman" w:cs="Times New Roman"/>
          <w:bCs/>
          <w:sz w:val="24"/>
          <w:szCs w:val="24"/>
        </w:rPr>
      </w:pPr>
      <w:r w:rsidRPr="009C6FEC">
        <w:rPr>
          <w:rFonts w:ascii="Times New Roman" w:eastAsia="Calibri" w:hAnsi="Times New Roman" w:cs="Times New Roman"/>
          <w:bCs/>
          <w:sz w:val="24"/>
          <w:szCs w:val="24"/>
        </w:rPr>
        <w:t>5.Фактическая точность письменной речи</w:t>
      </w:r>
    </w:p>
    <w:p w:rsidR="00B47275" w:rsidRPr="009C6FEC" w:rsidRDefault="00B47275" w:rsidP="00B47275">
      <w:pPr>
        <w:spacing w:after="0" w:line="240" w:lineRule="atLeast"/>
        <w:jc w:val="both"/>
        <w:rPr>
          <w:rFonts w:ascii="Times New Roman" w:eastAsia="Calibri" w:hAnsi="Times New Roman" w:cs="Times New Roman"/>
          <w:b/>
          <w:bCs/>
          <w:sz w:val="24"/>
          <w:szCs w:val="24"/>
        </w:rPr>
      </w:pPr>
      <w:r w:rsidRPr="009C6FEC">
        <w:rPr>
          <w:rFonts w:ascii="Times New Roman" w:eastAsia="Calibri" w:hAnsi="Times New Roman" w:cs="Times New Roman"/>
          <w:b/>
          <w:bCs/>
          <w:sz w:val="24"/>
          <w:szCs w:val="24"/>
        </w:rPr>
        <w:t>Содержание изложения</w:t>
      </w:r>
    </w:p>
    <w:p w:rsidR="00B47275" w:rsidRPr="009C6FEC" w:rsidRDefault="00B47275" w:rsidP="00B47275">
      <w:pPr>
        <w:spacing w:after="0" w:line="240" w:lineRule="atLeast"/>
        <w:jc w:val="both"/>
        <w:rPr>
          <w:rFonts w:ascii="Times New Roman" w:eastAsia="Calibri" w:hAnsi="Times New Roman" w:cs="Times New Roman"/>
          <w:bCs/>
          <w:sz w:val="24"/>
          <w:szCs w:val="24"/>
        </w:rPr>
      </w:pPr>
      <w:r w:rsidRPr="009C6FEC">
        <w:rPr>
          <w:rFonts w:ascii="Times New Roman" w:eastAsia="Calibri" w:hAnsi="Times New Roman" w:cs="Times New Roman"/>
          <w:bCs/>
          <w:sz w:val="24"/>
          <w:szCs w:val="24"/>
        </w:rPr>
        <w:t>1.Сжатие исходного текста</w:t>
      </w:r>
    </w:p>
    <w:p w:rsidR="00B47275" w:rsidRPr="009C6FEC" w:rsidRDefault="00B47275" w:rsidP="00B47275">
      <w:pPr>
        <w:spacing w:after="0" w:line="240" w:lineRule="atLeast"/>
        <w:jc w:val="both"/>
        <w:rPr>
          <w:rFonts w:ascii="Times New Roman" w:eastAsia="Calibri" w:hAnsi="Times New Roman" w:cs="Times New Roman"/>
          <w:bCs/>
          <w:sz w:val="24"/>
          <w:szCs w:val="24"/>
        </w:rPr>
      </w:pPr>
      <w:r w:rsidRPr="009C6FEC">
        <w:rPr>
          <w:rFonts w:ascii="Times New Roman" w:eastAsia="Calibri" w:hAnsi="Times New Roman" w:cs="Times New Roman"/>
          <w:bCs/>
          <w:sz w:val="24"/>
          <w:szCs w:val="24"/>
        </w:rPr>
        <w:t>2.Смысловая цельность, речевая связность и</w:t>
      </w:r>
    </w:p>
    <w:p w:rsidR="00B47275" w:rsidRPr="009C6FEC" w:rsidRDefault="00B47275" w:rsidP="00B47275">
      <w:pPr>
        <w:spacing w:after="0" w:line="240" w:lineRule="atLeast"/>
        <w:jc w:val="both"/>
        <w:rPr>
          <w:rFonts w:ascii="Times New Roman" w:eastAsia="Calibri" w:hAnsi="Times New Roman" w:cs="Times New Roman"/>
          <w:sz w:val="24"/>
          <w:szCs w:val="24"/>
        </w:rPr>
      </w:pPr>
      <w:r w:rsidRPr="009C6FEC">
        <w:rPr>
          <w:rFonts w:ascii="Times New Roman" w:eastAsia="Calibri" w:hAnsi="Times New Roman" w:cs="Times New Roman"/>
          <w:bCs/>
          <w:sz w:val="24"/>
          <w:szCs w:val="24"/>
        </w:rPr>
        <w:t>последовательность изложения</w:t>
      </w:r>
    </w:p>
    <w:p w:rsidR="00B47275" w:rsidRPr="009C6FEC" w:rsidRDefault="00B47275" w:rsidP="00B47275">
      <w:pPr>
        <w:spacing w:after="0" w:line="240" w:lineRule="atLeast"/>
        <w:jc w:val="both"/>
        <w:rPr>
          <w:rFonts w:ascii="Times New Roman" w:hAnsi="Times New Roman" w:cs="Times New Roman"/>
          <w:sz w:val="24"/>
          <w:szCs w:val="24"/>
        </w:rPr>
      </w:pPr>
      <w:r w:rsidRPr="009C6FEC">
        <w:rPr>
          <w:rFonts w:ascii="Times New Roman" w:hAnsi="Times New Roman" w:cs="Times New Roman"/>
          <w:sz w:val="24"/>
          <w:szCs w:val="24"/>
        </w:rPr>
        <w:t xml:space="preserve">3.Определение </w:t>
      </w:r>
      <w:proofErr w:type="spellStart"/>
      <w:r w:rsidRPr="009C6FEC">
        <w:rPr>
          <w:rFonts w:ascii="Times New Roman" w:hAnsi="Times New Roman" w:cs="Times New Roman"/>
          <w:sz w:val="24"/>
          <w:szCs w:val="24"/>
        </w:rPr>
        <w:t>микротем</w:t>
      </w:r>
      <w:proofErr w:type="spellEnd"/>
    </w:p>
    <w:p w:rsidR="00B47275" w:rsidRPr="009C6FEC" w:rsidRDefault="00B47275" w:rsidP="00B47275">
      <w:pPr>
        <w:spacing w:after="0" w:line="240" w:lineRule="atLeast"/>
        <w:jc w:val="both"/>
        <w:rPr>
          <w:rFonts w:ascii="Times New Roman" w:hAnsi="Times New Roman" w:cs="Times New Roman"/>
          <w:sz w:val="24"/>
          <w:szCs w:val="24"/>
        </w:rPr>
      </w:pPr>
      <w:r w:rsidRPr="009C6FEC">
        <w:rPr>
          <w:rFonts w:ascii="Times New Roman" w:hAnsi="Times New Roman" w:cs="Times New Roman"/>
          <w:sz w:val="24"/>
          <w:szCs w:val="24"/>
        </w:rPr>
        <w:t>4.Выделение главной и второстепенной информации</w:t>
      </w:r>
    </w:p>
    <w:p w:rsidR="00B47275" w:rsidRPr="00562C2D" w:rsidRDefault="00B47275" w:rsidP="00B47275">
      <w:pPr>
        <w:spacing w:after="0" w:line="240" w:lineRule="auto"/>
        <w:jc w:val="both"/>
        <w:rPr>
          <w:rFonts w:ascii="Times New Roman" w:eastAsia="Calibri" w:hAnsi="Times New Roman" w:cs="Times New Roman"/>
          <w:b/>
          <w:sz w:val="24"/>
          <w:szCs w:val="24"/>
        </w:rPr>
      </w:pPr>
    </w:p>
    <w:p w:rsidR="00B47275" w:rsidRPr="005B7D74" w:rsidRDefault="00B47275" w:rsidP="00B47275">
      <w:pPr>
        <w:spacing w:after="0" w:line="240" w:lineRule="auto"/>
        <w:jc w:val="center"/>
        <w:rPr>
          <w:rFonts w:ascii="Times New Roman" w:eastAsia="Calibri" w:hAnsi="Times New Roman" w:cs="Times New Roman"/>
          <w:b/>
          <w:bCs/>
          <w:sz w:val="24"/>
          <w:szCs w:val="24"/>
        </w:rPr>
      </w:pPr>
      <w:r w:rsidRPr="005B7D74">
        <w:rPr>
          <w:rFonts w:ascii="Times New Roman" w:eastAsia="Calibri" w:hAnsi="Times New Roman" w:cs="Times New Roman"/>
          <w:b/>
          <w:bCs/>
          <w:sz w:val="24"/>
          <w:szCs w:val="24"/>
        </w:rPr>
        <w:t>Кодификатор</w:t>
      </w:r>
    </w:p>
    <w:p w:rsidR="00B47275" w:rsidRPr="005B7D74" w:rsidRDefault="00B47275" w:rsidP="00B47275">
      <w:pPr>
        <w:spacing w:after="0" w:line="240" w:lineRule="auto"/>
        <w:jc w:val="center"/>
        <w:rPr>
          <w:rFonts w:ascii="Times New Roman" w:eastAsia="Calibri" w:hAnsi="Times New Roman" w:cs="Times New Roman"/>
          <w:b/>
          <w:sz w:val="24"/>
          <w:szCs w:val="24"/>
        </w:rPr>
      </w:pPr>
      <w:r w:rsidRPr="005B7D74">
        <w:rPr>
          <w:rFonts w:ascii="Times New Roman" w:eastAsia="Calibri" w:hAnsi="Times New Roman" w:cs="Times New Roman"/>
          <w:b/>
          <w:sz w:val="24"/>
          <w:szCs w:val="24"/>
        </w:rPr>
        <w:t>элементов содержания и требований к уровню подготовки</w:t>
      </w:r>
    </w:p>
    <w:p w:rsidR="00B47275" w:rsidRDefault="00B47275" w:rsidP="00B47275">
      <w:pPr>
        <w:spacing w:after="0" w:line="240" w:lineRule="auto"/>
        <w:jc w:val="center"/>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обучающихся</w:t>
      </w:r>
      <w:proofErr w:type="gramEnd"/>
      <w:r>
        <w:rPr>
          <w:rFonts w:ascii="Times New Roman" w:eastAsia="Calibri" w:hAnsi="Times New Roman" w:cs="Times New Roman"/>
          <w:b/>
          <w:sz w:val="24"/>
          <w:szCs w:val="24"/>
        </w:rPr>
        <w:t>, окончивших 9 класс. (Изложение)</w:t>
      </w:r>
    </w:p>
    <w:p w:rsidR="00B47275" w:rsidRDefault="00B47275" w:rsidP="00B47275">
      <w:pPr>
        <w:spacing w:after="0" w:line="240" w:lineRule="auto"/>
        <w:jc w:val="center"/>
        <w:rPr>
          <w:rFonts w:ascii="Times New Roman" w:eastAsia="Calibri" w:hAnsi="Times New Roman" w:cs="Times New Roman"/>
          <w:b/>
          <w:sz w:val="24"/>
          <w:szCs w:val="24"/>
        </w:rPr>
      </w:pPr>
    </w:p>
    <w:p w:rsidR="00B47275" w:rsidRPr="005B7D74" w:rsidRDefault="00B47275" w:rsidP="00B47275">
      <w:pPr>
        <w:spacing w:after="0" w:line="240" w:lineRule="auto"/>
        <w:jc w:val="both"/>
        <w:rPr>
          <w:rFonts w:ascii="Times New Roman" w:eastAsia="Calibri" w:hAnsi="Times New Roman" w:cs="Times New Roman"/>
          <w:sz w:val="24"/>
          <w:szCs w:val="24"/>
        </w:rPr>
      </w:pPr>
      <w:proofErr w:type="gramStart"/>
      <w:r w:rsidRPr="005B7D74">
        <w:rPr>
          <w:rFonts w:ascii="Times New Roman" w:eastAsia="Calibri" w:hAnsi="Times New Roman" w:cs="Times New Roman"/>
          <w:sz w:val="24"/>
          <w:szCs w:val="24"/>
        </w:rPr>
        <w:lastRenderedPageBreak/>
        <w:t>Кодификатор элементов содержания и требований к уровню</w:t>
      </w:r>
      <w:r w:rsidR="005A36D4">
        <w:rPr>
          <w:rFonts w:ascii="Times New Roman" w:eastAsia="Calibri" w:hAnsi="Times New Roman" w:cs="Times New Roman"/>
          <w:sz w:val="24"/>
          <w:szCs w:val="24"/>
        </w:rPr>
        <w:t xml:space="preserve"> </w:t>
      </w:r>
      <w:r w:rsidRPr="005B7D74">
        <w:rPr>
          <w:rFonts w:ascii="Times New Roman" w:eastAsia="Calibri" w:hAnsi="Times New Roman" w:cs="Times New Roman"/>
          <w:sz w:val="24"/>
          <w:szCs w:val="24"/>
        </w:rPr>
        <w:t>подготовки по русскому языку для составления контрольных измерительных</w:t>
      </w:r>
      <w:r w:rsidR="005A36D4">
        <w:rPr>
          <w:rFonts w:ascii="Times New Roman" w:eastAsia="Calibri" w:hAnsi="Times New Roman" w:cs="Times New Roman"/>
          <w:sz w:val="24"/>
          <w:szCs w:val="24"/>
        </w:rPr>
        <w:t xml:space="preserve"> </w:t>
      </w:r>
      <w:r w:rsidRPr="005B7D74">
        <w:rPr>
          <w:rFonts w:ascii="Times New Roman" w:eastAsia="Calibri" w:hAnsi="Times New Roman" w:cs="Times New Roman"/>
          <w:sz w:val="24"/>
          <w:szCs w:val="24"/>
        </w:rPr>
        <w:t xml:space="preserve">материалов </w:t>
      </w:r>
      <w:r>
        <w:rPr>
          <w:rFonts w:ascii="Times New Roman" w:eastAsia="Calibri" w:hAnsi="Times New Roman" w:cs="Times New Roman"/>
          <w:sz w:val="24"/>
          <w:szCs w:val="24"/>
        </w:rPr>
        <w:t xml:space="preserve">промежуточной </w:t>
      </w:r>
      <w:r w:rsidRPr="005B7D74">
        <w:rPr>
          <w:rFonts w:ascii="Times New Roman" w:eastAsia="Calibri" w:hAnsi="Times New Roman" w:cs="Times New Roman"/>
          <w:sz w:val="24"/>
          <w:szCs w:val="24"/>
        </w:rPr>
        <w:t xml:space="preserve"> аттестации (далее –</w:t>
      </w:r>
      <w:r w:rsidR="005A36D4">
        <w:rPr>
          <w:rFonts w:ascii="Times New Roman" w:eastAsia="Calibri" w:hAnsi="Times New Roman" w:cs="Times New Roman"/>
          <w:sz w:val="24"/>
          <w:szCs w:val="24"/>
        </w:rPr>
        <w:t xml:space="preserve"> </w:t>
      </w:r>
      <w:r w:rsidRPr="005B7D74">
        <w:rPr>
          <w:rFonts w:ascii="Times New Roman" w:eastAsia="Calibri" w:hAnsi="Times New Roman" w:cs="Times New Roman"/>
          <w:sz w:val="24"/>
          <w:szCs w:val="24"/>
        </w:rPr>
        <w:t>является одним из документов, определяющих структуру и</w:t>
      </w:r>
      <w:r w:rsidR="005A36D4">
        <w:rPr>
          <w:rFonts w:ascii="Times New Roman" w:eastAsia="Calibri" w:hAnsi="Times New Roman" w:cs="Times New Roman"/>
          <w:sz w:val="24"/>
          <w:szCs w:val="24"/>
        </w:rPr>
        <w:t xml:space="preserve"> </w:t>
      </w:r>
      <w:r w:rsidRPr="005B7D74">
        <w:rPr>
          <w:rFonts w:ascii="Times New Roman" w:eastAsia="Calibri" w:hAnsi="Times New Roman" w:cs="Times New Roman"/>
          <w:sz w:val="24"/>
          <w:szCs w:val="24"/>
        </w:rPr>
        <w:t>содержание контрольных</w:t>
      </w:r>
      <w:r>
        <w:rPr>
          <w:rFonts w:ascii="Times New Roman" w:eastAsia="Calibri" w:hAnsi="Times New Roman" w:cs="Times New Roman"/>
          <w:sz w:val="24"/>
          <w:szCs w:val="24"/>
        </w:rPr>
        <w:t xml:space="preserve"> материалов.</w:t>
      </w:r>
      <w:proofErr w:type="gramEnd"/>
      <w:r w:rsidRPr="005B7D74">
        <w:rPr>
          <w:rFonts w:ascii="Times New Roman" w:eastAsia="Calibri" w:hAnsi="Times New Roman" w:cs="Times New Roman"/>
          <w:sz w:val="24"/>
          <w:szCs w:val="24"/>
        </w:rPr>
        <w:t xml:space="preserve"> Он составлен на</w:t>
      </w:r>
      <w:r w:rsidR="005A36D4">
        <w:rPr>
          <w:rFonts w:ascii="Times New Roman" w:eastAsia="Calibri" w:hAnsi="Times New Roman" w:cs="Times New Roman"/>
          <w:sz w:val="24"/>
          <w:szCs w:val="24"/>
        </w:rPr>
        <w:t xml:space="preserve"> </w:t>
      </w:r>
      <w:r w:rsidRPr="005B7D74">
        <w:rPr>
          <w:rFonts w:ascii="Times New Roman" w:eastAsia="Calibri" w:hAnsi="Times New Roman" w:cs="Times New Roman"/>
          <w:sz w:val="24"/>
          <w:szCs w:val="24"/>
        </w:rPr>
        <w:t>основе Федерального компонента государственных стандартов основного</w:t>
      </w:r>
      <w:r w:rsidR="005A36D4">
        <w:rPr>
          <w:rFonts w:ascii="Times New Roman" w:eastAsia="Calibri" w:hAnsi="Times New Roman" w:cs="Times New Roman"/>
          <w:sz w:val="24"/>
          <w:szCs w:val="24"/>
        </w:rPr>
        <w:t xml:space="preserve"> </w:t>
      </w:r>
      <w:r w:rsidRPr="005B7D74">
        <w:rPr>
          <w:rFonts w:ascii="Times New Roman" w:eastAsia="Calibri" w:hAnsi="Times New Roman" w:cs="Times New Roman"/>
          <w:sz w:val="24"/>
          <w:szCs w:val="24"/>
        </w:rPr>
        <w:t>общего образования по русскому языку.</w:t>
      </w:r>
    </w:p>
    <w:p w:rsidR="00B47275" w:rsidRPr="005B7D74" w:rsidRDefault="00B47275" w:rsidP="00B47275">
      <w:pPr>
        <w:spacing w:after="0" w:line="240" w:lineRule="auto"/>
        <w:jc w:val="both"/>
        <w:rPr>
          <w:rFonts w:ascii="Times New Roman" w:eastAsia="Calibri" w:hAnsi="Times New Roman" w:cs="Times New Roman"/>
          <w:sz w:val="24"/>
          <w:szCs w:val="24"/>
        </w:rPr>
      </w:pPr>
      <w:r w:rsidRPr="005B7D74">
        <w:rPr>
          <w:rFonts w:ascii="Times New Roman" w:eastAsia="Calibri" w:hAnsi="Times New Roman" w:cs="Times New Roman"/>
          <w:sz w:val="24"/>
          <w:szCs w:val="24"/>
        </w:rPr>
        <w:t>Данный документ является основой для составления контрольных</w:t>
      </w:r>
      <w:r w:rsidR="005A36D4">
        <w:rPr>
          <w:rFonts w:ascii="Times New Roman" w:eastAsia="Calibri" w:hAnsi="Times New Roman" w:cs="Times New Roman"/>
          <w:sz w:val="24"/>
          <w:szCs w:val="24"/>
        </w:rPr>
        <w:t xml:space="preserve"> </w:t>
      </w:r>
      <w:r w:rsidRPr="005B7D74">
        <w:rPr>
          <w:rFonts w:ascii="Times New Roman" w:eastAsia="Calibri" w:hAnsi="Times New Roman" w:cs="Times New Roman"/>
          <w:sz w:val="24"/>
          <w:szCs w:val="24"/>
        </w:rPr>
        <w:t xml:space="preserve">измерительных материалов за </w:t>
      </w:r>
      <w:r>
        <w:rPr>
          <w:rFonts w:ascii="Times New Roman" w:eastAsia="Calibri" w:hAnsi="Times New Roman" w:cs="Times New Roman"/>
          <w:sz w:val="24"/>
          <w:szCs w:val="24"/>
        </w:rPr>
        <w:t>9 класс</w:t>
      </w:r>
      <w:r w:rsidRPr="005B7D74">
        <w:rPr>
          <w:rFonts w:ascii="Times New Roman" w:eastAsia="Calibri" w:hAnsi="Times New Roman" w:cs="Times New Roman"/>
          <w:sz w:val="24"/>
          <w:szCs w:val="24"/>
        </w:rPr>
        <w:t xml:space="preserve"> основной школы по русскому языку и</w:t>
      </w:r>
      <w:r w:rsidR="005A36D4">
        <w:rPr>
          <w:rFonts w:ascii="Times New Roman" w:eastAsia="Calibri" w:hAnsi="Times New Roman" w:cs="Times New Roman"/>
          <w:sz w:val="24"/>
          <w:szCs w:val="24"/>
        </w:rPr>
        <w:t xml:space="preserve"> </w:t>
      </w:r>
      <w:r w:rsidRPr="005B7D74">
        <w:rPr>
          <w:rFonts w:ascii="Times New Roman" w:eastAsia="Calibri" w:hAnsi="Times New Roman" w:cs="Times New Roman"/>
          <w:sz w:val="24"/>
          <w:szCs w:val="24"/>
        </w:rPr>
        <w:t>поэтому построен на принципах обобщения и систематизации учебного</w:t>
      </w:r>
      <w:r w:rsidR="005A36D4">
        <w:rPr>
          <w:rFonts w:ascii="Times New Roman" w:eastAsia="Calibri" w:hAnsi="Times New Roman" w:cs="Times New Roman"/>
          <w:sz w:val="24"/>
          <w:szCs w:val="24"/>
        </w:rPr>
        <w:t xml:space="preserve"> </w:t>
      </w:r>
      <w:r w:rsidRPr="005B7D74">
        <w:rPr>
          <w:rFonts w:ascii="Times New Roman" w:eastAsia="Calibri" w:hAnsi="Times New Roman" w:cs="Times New Roman"/>
          <w:sz w:val="24"/>
          <w:szCs w:val="24"/>
        </w:rPr>
        <w:t>материала.</w:t>
      </w:r>
    </w:p>
    <w:p w:rsidR="00B47275" w:rsidRPr="005B7D74" w:rsidRDefault="00B47275" w:rsidP="00B47275">
      <w:pPr>
        <w:spacing w:after="0" w:line="240" w:lineRule="auto"/>
        <w:jc w:val="both"/>
        <w:rPr>
          <w:rFonts w:ascii="Times New Roman" w:eastAsia="Calibri" w:hAnsi="Times New Roman" w:cs="Times New Roman"/>
          <w:sz w:val="24"/>
          <w:szCs w:val="24"/>
        </w:rPr>
      </w:pPr>
      <w:r w:rsidRPr="005B7D74">
        <w:rPr>
          <w:rFonts w:ascii="Times New Roman" w:eastAsia="Calibri" w:hAnsi="Times New Roman" w:cs="Times New Roman"/>
          <w:sz w:val="24"/>
          <w:szCs w:val="24"/>
        </w:rPr>
        <w:t>Жирным курсивом указываются крупные блоки содержания, которые</w:t>
      </w:r>
      <w:r w:rsidR="005A36D4">
        <w:rPr>
          <w:rFonts w:ascii="Times New Roman" w:eastAsia="Calibri" w:hAnsi="Times New Roman" w:cs="Times New Roman"/>
          <w:sz w:val="24"/>
          <w:szCs w:val="24"/>
        </w:rPr>
        <w:t xml:space="preserve"> </w:t>
      </w:r>
      <w:r w:rsidRPr="005B7D74">
        <w:rPr>
          <w:rFonts w:ascii="Times New Roman" w:eastAsia="Calibri" w:hAnsi="Times New Roman" w:cs="Times New Roman"/>
          <w:sz w:val="24"/>
          <w:szCs w:val="24"/>
        </w:rPr>
        <w:t>ниже разбиты на более мелкие элементы. Каждый из этих элементов</w:t>
      </w:r>
      <w:r w:rsidR="005A36D4">
        <w:rPr>
          <w:rFonts w:ascii="Times New Roman" w:eastAsia="Calibri" w:hAnsi="Times New Roman" w:cs="Times New Roman"/>
          <w:sz w:val="24"/>
          <w:szCs w:val="24"/>
        </w:rPr>
        <w:t xml:space="preserve"> </w:t>
      </w:r>
      <w:r w:rsidRPr="005B7D74">
        <w:rPr>
          <w:rFonts w:ascii="Times New Roman" w:eastAsia="Calibri" w:hAnsi="Times New Roman" w:cs="Times New Roman"/>
          <w:sz w:val="24"/>
          <w:szCs w:val="24"/>
        </w:rPr>
        <w:t>кодификатора представляет собой укрупненную дидактическую единицу</w:t>
      </w:r>
      <w:r w:rsidR="005A36D4">
        <w:rPr>
          <w:rFonts w:ascii="Times New Roman" w:eastAsia="Calibri" w:hAnsi="Times New Roman" w:cs="Times New Roman"/>
          <w:sz w:val="24"/>
          <w:szCs w:val="24"/>
        </w:rPr>
        <w:t xml:space="preserve"> </w:t>
      </w:r>
      <w:r w:rsidRPr="005B7D74">
        <w:rPr>
          <w:rFonts w:ascii="Times New Roman" w:eastAsia="Calibri" w:hAnsi="Times New Roman" w:cs="Times New Roman"/>
          <w:sz w:val="24"/>
          <w:szCs w:val="24"/>
        </w:rPr>
        <w:t>содержания обучения, которая может включать несколько тематических</w:t>
      </w:r>
    </w:p>
    <w:p w:rsidR="00B47275" w:rsidRDefault="00B47275" w:rsidP="00B47275">
      <w:pPr>
        <w:spacing w:after="0" w:line="240" w:lineRule="auto"/>
        <w:jc w:val="both"/>
        <w:rPr>
          <w:rFonts w:ascii="Times New Roman" w:eastAsia="Calibri" w:hAnsi="Times New Roman" w:cs="Times New Roman"/>
          <w:sz w:val="24"/>
          <w:szCs w:val="24"/>
        </w:rPr>
      </w:pPr>
      <w:r w:rsidRPr="005B7D74">
        <w:rPr>
          <w:rFonts w:ascii="Times New Roman" w:eastAsia="Calibri" w:hAnsi="Times New Roman" w:cs="Times New Roman"/>
          <w:sz w:val="24"/>
          <w:szCs w:val="24"/>
        </w:rPr>
        <w:t>единиц. Во втором столбце указывается код элемента содержания, для</w:t>
      </w:r>
      <w:r w:rsidR="005A36D4">
        <w:rPr>
          <w:rFonts w:ascii="Times New Roman" w:eastAsia="Calibri" w:hAnsi="Times New Roman" w:cs="Times New Roman"/>
          <w:sz w:val="24"/>
          <w:szCs w:val="24"/>
        </w:rPr>
        <w:t xml:space="preserve"> </w:t>
      </w:r>
      <w:r w:rsidRPr="005B7D74">
        <w:rPr>
          <w:rFonts w:ascii="Times New Roman" w:eastAsia="Calibri" w:hAnsi="Times New Roman" w:cs="Times New Roman"/>
          <w:sz w:val="24"/>
          <w:szCs w:val="24"/>
        </w:rPr>
        <w:t>которого создаются проверочные задания.</w:t>
      </w:r>
    </w:p>
    <w:p w:rsidR="00B47275" w:rsidRPr="005B7D74" w:rsidRDefault="00B47275" w:rsidP="00B47275">
      <w:pPr>
        <w:spacing w:after="0" w:line="240" w:lineRule="auto"/>
        <w:rPr>
          <w:rFonts w:ascii="Times New Roman" w:eastAsia="Calibri" w:hAnsi="Times New Roman" w:cs="Times New Roman"/>
          <w:sz w:val="24"/>
          <w:szCs w:val="24"/>
        </w:rPr>
      </w:pPr>
    </w:p>
    <w:p w:rsidR="00B47275" w:rsidRPr="0036263B" w:rsidRDefault="00B47275" w:rsidP="00B47275">
      <w:pPr>
        <w:autoSpaceDE w:val="0"/>
        <w:autoSpaceDN w:val="0"/>
        <w:adjustRightInd w:val="0"/>
        <w:spacing w:after="0" w:line="240" w:lineRule="auto"/>
        <w:rPr>
          <w:rFonts w:ascii="Times New Roman" w:hAnsi="Times New Roman" w:cs="Times New Roman"/>
          <w:b/>
          <w:bCs/>
          <w:sz w:val="24"/>
          <w:szCs w:val="24"/>
        </w:rPr>
      </w:pPr>
      <w:r w:rsidRPr="0036263B">
        <w:rPr>
          <w:rFonts w:ascii="Times New Roman" w:hAnsi="Times New Roman" w:cs="Times New Roman"/>
          <w:b/>
          <w:bCs/>
          <w:sz w:val="24"/>
          <w:szCs w:val="24"/>
        </w:rPr>
        <w:t xml:space="preserve">Раздел 1. </w:t>
      </w:r>
      <w:r w:rsidRPr="00B015B4">
        <w:rPr>
          <w:rFonts w:ascii="Times New Roman" w:hAnsi="Times New Roman" w:cs="Times New Roman"/>
          <w:b/>
          <w:bCs/>
          <w:sz w:val="24"/>
          <w:szCs w:val="24"/>
        </w:rPr>
        <w:t>Перечень элементов содержания, проверяемых на промежуточной аттеста</w:t>
      </w:r>
      <w:r>
        <w:rPr>
          <w:rFonts w:ascii="Times New Roman" w:hAnsi="Times New Roman" w:cs="Times New Roman"/>
          <w:b/>
          <w:bCs/>
          <w:sz w:val="24"/>
          <w:szCs w:val="24"/>
        </w:rPr>
        <w:t>ции по русскому языку за курс 9</w:t>
      </w:r>
      <w:r w:rsidRPr="00B015B4">
        <w:rPr>
          <w:rFonts w:ascii="Times New Roman" w:hAnsi="Times New Roman" w:cs="Times New Roman"/>
          <w:b/>
          <w:bCs/>
          <w:sz w:val="24"/>
          <w:szCs w:val="24"/>
        </w:rPr>
        <w:t xml:space="preserve"> класса основной школы</w:t>
      </w:r>
    </w:p>
    <w:p w:rsidR="00B47275" w:rsidRPr="0036263B" w:rsidRDefault="00B47275" w:rsidP="00B47275">
      <w:pPr>
        <w:autoSpaceDE w:val="0"/>
        <w:autoSpaceDN w:val="0"/>
        <w:adjustRightInd w:val="0"/>
        <w:spacing w:after="0" w:line="240" w:lineRule="auto"/>
        <w:jc w:val="both"/>
        <w:rPr>
          <w:rFonts w:ascii="Times New Roman" w:hAnsi="Times New Roman" w:cs="Times New Roman"/>
          <w:sz w:val="24"/>
          <w:szCs w:val="24"/>
        </w:rPr>
      </w:pPr>
      <w:r w:rsidRPr="0036263B">
        <w:rPr>
          <w:rFonts w:ascii="Times New Roman" w:hAnsi="Times New Roman" w:cs="Times New Roman"/>
          <w:sz w:val="24"/>
          <w:szCs w:val="24"/>
        </w:rPr>
        <w:t>Перечень элементов содержания, проверяемых на пр</w:t>
      </w:r>
      <w:r>
        <w:rPr>
          <w:rFonts w:ascii="Times New Roman" w:hAnsi="Times New Roman" w:cs="Times New Roman"/>
          <w:sz w:val="24"/>
          <w:szCs w:val="24"/>
        </w:rPr>
        <w:t>о</w:t>
      </w:r>
      <w:r w:rsidRPr="0036263B">
        <w:rPr>
          <w:rFonts w:ascii="Times New Roman" w:hAnsi="Times New Roman" w:cs="Times New Roman"/>
          <w:sz w:val="24"/>
          <w:szCs w:val="24"/>
        </w:rPr>
        <w:t>межуточной аттестации по русскому языку, составлен на основе Федерального компонента государственных стандартов основного общего образования по русскому языку 2004 г.</w:t>
      </w:r>
    </w:p>
    <w:p w:rsidR="00B47275" w:rsidRPr="00562C2D" w:rsidRDefault="00B47275" w:rsidP="00B47275">
      <w:pPr>
        <w:spacing w:after="0" w:line="240" w:lineRule="auto"/>
        <w:jc w:val="both"/>
        <w:rPr>
          <w:rFonts w:ascii="Times New Roman" w:eastAsia="Calibri" w:hAnsi="Times New Roman" w:cs="Times New Roman"/>
          <w:b/>
          <w:sz w:val="24"/>
          <w:szCs w:val="24"/>
        </w:rPr>
      </w:pPr>
    </w:p>
    <w:p w:rsidR="00B47275" w:rsidRPr="00FE50E2" w:rsidRDefault="00B47275" w:rsidP="00B47275">
      <w:pPr>
        <w:spacing w:after="0" w:line="240" w:lineRule="atLeast"/>
        <w:jc w:val="both"/>
        <w:rPr>
          <w:rFonts w:ascii="Times New Roman" w:eastAsia="Calibri" w:hAnsi="Times New Roman" w:cs="Times New Roman"/>
          <w:bCs/>
          <w:sz w:val="24"/>
          <w:szCs w:val="24"/>
        </w:rPr>
      </w:pPr>
      <w:r w:rsidRPr="00595B98">
        <w:rPr>
          <w:rFonts w:ascii="Times New Roman" w:hAnsi="Times New Roman" w:cs="Times New Roman"/>
          <w:b/>
          <w:bCs/>
          <w:sz w:val="24"/>
          <w:szCs w:val="24"/>
        </w:rPr>
        <w:t>Элементы содержания,</w:t>
      </w:r>
    </w:p>
    <w:p w:rsidR="00B47275" w:rsidRPr="00595B98" w:rsidRDefault="00B47275" w:rsidP="00B47275">
      <w:pPr>
        <w:autoSpaceDE w:val="0"/>
        <w:autoSpaceDN w:val="0"/>
        <w:adjustRightInd w:val="0"/>
        <w:spacing w:after="0" w:line="240" w:lineRule="atLeast"/>
        <w:rPr>
          <w:rFonts w:ascii="Times New Roman" w:hAnsi="Times New Roman" w:cs="Times New Roman"/>
          <w:b/>
          <w:bCs/>
          <w:sz w:val="24"/>
          <w:szCs w:val="24"/>
        </w:rPr>
      </w:pPr>
      <w:proofErr w:type="gramStart"/>
      <w:r>
        <w:rPr>
          <w:rFonts w:ascii="Times New Roman" w:hAnsi="Times New Roman" w:cs="Times New Roman"/>
          <w:b/>
          <w:bCs/>
          <w:sz w:val="24"/>
          <w:szCs w:val="24"/>
        </w:rPr>
        <w:t>проверяемые заданиями аттест</w:t>
      </w:r>
      <w:r w:rsidRPr="00595B98">
        <w:rPr>
          <w:rFonts w:ascii="Times New Roman" w:hAnsi="Times New Roman" w:cs="Times New Roman"/>
          <w:b/>
          <w:bCs/>
          <w:sz w:val="24"/>
          <w:szCs w:val="24"/>
        </w:rPr>
        <w:t>ационной работы</w:t>
      </w:r>
      <w:proofErr w:type="gramEnd"/>
    </w:p>
    <w:p w:rsidR="00B47275" w:rsidRPr="00595B98" w:rsidRDefault="00B47275" w:rsidP="00B47275">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1.</w:t>
      </w:r>
      <w:r w:rsidRPr="00595B98">
        <w:rPr>
          <w:rFonts w:ascii="Times New Roman" w:hAnsi="Times New Roman" w:cs="Times New Roman"/>
          <w:b/>
          <w:bCs/>
          <w:i/>
          <w:iCs/>
          <w:sz w:val="24"/>
          <w:szCs w:val="24"/>
        </w:rPr>
        <w:t>Грамматика. Синтаксис</w:t>
      </w:r>
    </w:p>
    <w:p w:rsidR="00B47275" w:rsidRPr="0039702A" w:rsidRDefault="00B47275" w:rsidP="00B4727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595B98">
        <w:rPr>
          <w:rFonts w:ascii="Times New Roman" w:hAnsi="Times New Roman" w:cs="Times New Roman"/>
          <w:sz w:val="24"/>
          <w:szCs w:val="24"/>
        </w:rPr>
        <w:t xml:space="preserve">.1 </w:t>
      </w:r>
      <w:r w:rsidRPr="0039702A">
        <w:rPr>
          <w:rFonts w:ascii="Times New Roman" w:hAnsi="Times New Roman" w:cs="Times New Roman"/>
          <w:sz w:val="24"/>
          <w:szCs w:val="24"/>
        </w:rPr>
        <w:t xml:space="preserve"> Сложные  бессоюзные  предложения.  Смысловые  отношения</w:t>
      </w:r>
    </w:p>
    <w:p w:rsidR="00B47275" w:rsidRPr="0039702A" w:rsidRDefault="00B47275" w:rsidP="00B47275">
      <w:pPr>
        <w:autoSpaceDE w:val="0"/>
        <w:autoSpaceDN w:val="0"/>
        <w:adjustRightInd w:val="0"/>
        <w:spacing w:after="0" w:line="240" w:lineRule="auto"/>
        <w:rPr>
          <w:rFonts w:ascii="Times New Roman" w:hAnsi="Times New Roman" w:cs="Times New Roman"/>
          <w:sz w:val="24"/>
          <w:szCs w:val="24"/>
        </w:rPr>
      </w:pPr>
      <w:r w:rsidRPr="0039702A">
        <w:rPr>
          <w:rFonts w:ascii="Times New Roman" w:hAnsi="Times New Roman" w:cs="Times New Roman"/>
          <w:sz w:val="24"/>
          <w:szCs w:val="24"/>
        </w:rPr>
        <w:t>между частями сложного бессоюзного предложения</w:t>
      </w:r>
    </w:p>
    <w:p w:rsidR="00B47275" w:rsidRPr="0039702A" w:rsidRDefault="00B47275" w:rsidP="00B4727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r w:rsidRPr="0039702A">
        <w:rPr>
          <w:rFonts w:ascii="Times New Roman" w:hAnsi="Times New Roman" w:cs="Times New Roman"/>
          <w:sz w:val="24"/>
          <w:szCs w:val="24"/>
        </w:rPr>
        <w:t xml:space="preserve">  Сложные предложения с разными видами связи между частями</w:t>
      </w:r>
    </w:p>
    <w:p w:rsidR="00B47275" w:rsidRPr="0039702A" w:rsidRDefault="00B47275" w:rsidP="00B4727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r w:rsidRPr="0039702A">
        <w:rPr>
          <w:rFonts w:ascii="Times New Roman" w:hAnsi="Times New Roman" w:cs="Times New Roman"/>
          <w:sz w:val="24"/>
          <w:szCs w:val="24"/>
        </w:rPr>
        <w:t xml:space="preserve">  Способы передачи чужой речи</w:t>
      </w:r>
    </w:p>
    <w:p w:rsidR="00B47275" w:rsidRPr="0039702A" w:rsidRDefault="00B47275" w:rsidP="00B4727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r w:rsidRPr="0039702A">
        <w:rPr>
          <w:rFonts w:ascii="Times New Roman" w:hAnsi="Times New Roman" w:cs="Times New Roman"/>
          <w:sz w:val="24"/>
          <w:szCs w:val="24"/>
        </w:rPr>
        <w:t xml:space="preserve">  Синтаксический анализ простого предложения</w:t>
      </w:r>
    </w:p>
    <w:p w:rsidR="00B47275" w:rsidRPr="0039702A" w:rsidRDefault="00B47275" w:rsidP="00B4727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r w:rsidRPr="0039702A">
        <w:rPr>
          <w:rFonts w:ascii="Times New Roman" w:hAnsi="Times New Roman" w:cs="Times New Roman"/>
          <w:sz w:val="24"/>
          <w:szCs w:val="24"/>
        </w:rPr>
        <w:t xml:space="preserve">  Синтаксический анализ сложного предложения</w:t>
      </w:r>
    </w:p>
    <w:p w:rsidR="00B47275" w:rsidRPr="00595B98" w:rsidRDefault="00B47275" w:rsidP="00B4727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r w:rsidRPr="0039702A">
        <w:rPr>
          <w:rFonts w:ascii="Times New Roman" w:hAnsi="Times New Roman" w:cs="Times New Roman"/>
          <w:sz w:val="24"/>
          <w:szCs w:val="24"/>
        </w:rPr>
        <w:t xml:space="preserve">  Синтаксический анали</w:t>
      </w:r>
      <w:proofErr w:type="gramStart"/>
      <w:r w:rsidRPr="0039702A">
        <w:rPr>
          <w:rFonts w:ascii="Times New Roman" w:hAnsi="Times New Roman" w:cs="Times New Roman"/>
          <w:sz w:val="24"/>
          <w:szCs w:val="24"/>
        </w:rPr>
        <w:t>з(</w:t>
      </w:r>
      <w:proofErr w:type="gramEnd"/>
      <w:r w:rsidRPr="0039702A">
        <w:rPr>
          <w:rFonts w:ascii="Times New Roman" w:hAnsi="Times New Roman" w:cs="Times New Roman"/>
          <w:sz w:val="24"/>
          <w:szCs w:val="24"/>
        </w:rPr>
        <w:t>обобщение)</w:t>
      </w:r>
    </w:p>
    <w:p w:rsidR="00B47275" w:rsidRDefault="00B47275" w:rsidP="00B47275">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2.</w:t>
      </w:r>
      <w:r w:rsidRPr="00595B98">
        <w:rPr>
          <w:rFonts w:ascii="Times New Roman" w:hAnsi="Times New Roman" w:cs="Times New Roman"/>
          <w:b/>
          <w:bCs/>
          <w:i/>
          <w:iCs/>
          <w:sz w:val="24"/>
          <w:szCs w:val="24"/>
        </w:rPr>
        <w:t>Пунктуация</w:t>
      </w:r>
    </w:p>
    <w:p w:rsidR="00B47275" w:rsidRDefault="00B47275" w:rsidP="00B47275">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sz w:val="24"/>
          <w:szCs w:val="24"/>
        </w:rPr>
        <w:t>2.1 Знаки препинания в сложносо</w:t>
      </w:r>
      <w:r w:rsidRPr="0039702A">
        <w:rPr>
          <w:rFonts w:ascii="Times New Roman" w:hAnsi="Times New Roman" w:cs="Times New Roman"/>
          <w:sz w:val="24"/>
          <w:szCs w:val="24"/>
        </w:rPr>
        <w:t>чиненном предложении</w:t>
      </w:r>
    </w:p>
    <w:p w:rsidR="00B47275" w:rsidRDefault="00B47275" w:rsidP="00B47275">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sz w:val="24"/>
          <w:szCs w:val="24"/>
        </w:rPr>
        <w:t>2.2</w:t>
      </w:r>
      <w:r w:rsidRPr="0039702A">
        <w:rPr>
          <w:rFonts w:ascii="Times New Roman" w:hAnsi="Times New Roman" w:cs="Times New Roman"/>
          <w:sz w:val="24"/>
          <w:szCs w:val="24"/>
        </w:rPr>
        <w:t xml:space="preserve"> Знаки препинания в сложноподчиненном предложении</w:t>
      </w:r>
    </w:p>
    <w:p w:rsidR="00B47275" w:rsidRPr="0039702A" w:rsidRDefault="00B47275" w:rsidP="00B47275">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sz w:val="24"/>
          <w:szCs w:val="24"/>
        </w:rPr>
        <w:t xml:space="preserve">2.3 </w:t>
      </w:r>
      <w:r w:rsidRPr="0039702A">
        <w:rPr>
          <w:rFonts w:ascii="Times New Roman" w:hAnsi="Times New Roman" w:cs="Times New Roman"/>
          <w:sz w:val="24"/>
          <w:szCs w:val="24"/>
        </w:rPr>
        <w:t>Знаки  препинания  в  сложном  предложении  с  разными  видами</w:t>
      </w:r>
    </w:p>
    <w:p w:rsidR="00B47275" w:rsidRPr="0039702A" w:rsidRDefault="00B47275" w:rsidP="00B47275">
      <w:pPr>
        <w:autoSpaceDE w:val="0"/>
        <w:autoSpaceDN w:val="0"/>
        <w:adjustRightInd w:val="0"/>
        <w:spacing w:after="0" w:line="240" w:lineRule="auto"/>
        <w:rPr>
          <w:rFonts w:ascii="Times New Roman" w:hAnsi="Times New Roman" w:cs="Times New Roman"/>
          <w:sz w:val="24"/>
          <w:szCs w:val="24"/>
        </w:rPr>
      </w:pPr>
      <w:r w:rsidRPr="0039702A">
        <w:rPr>
          <w:rFonts w:ascii="Times New Roman" w:hAnsi="Times New Roman" w:cs="Times New Roman"/>
          <w:sz w:val="24"/>
          <w:szCs w:val="24"/>
        </w:rPr>
        <w:t>связи</w:t>
      </w:r>
    </w:p>
    <w:p w:rsidR="00B47275" w:rsidRPr="0039702A" w:rsidRDefault="00B47275" w:rsidP="00B4727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w:t>
      </w:r>
      <w:r w:rsidRPr="0039702A">
        <w:rPr>
          <w:rFonts w:ascii="Times New Roman" w:hAnsi="Times New Roman" w:cs="Times New Roman"/>
          <w:sz w:val="24"/>
          <w:szCs w:val="24"/>
        </w:rPr>
        <w:t xml:space="preserve">  Знаки препинания в бессоюзном сложном предложении</w:t>
      </w:r>
    </w:p>
    <w:p w:rsidR="00B47275" w:rsidRPr="0039702A" w:rsidRDefault="00B47275" w:rsidP="00B4727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w:t>
      </w:r>
      <w:r w:rsidRPr="0039702A">
        <w:rPr>
          <w:rFonts w:ascii="Times New Roman" w:hAnsi="Times New Roman" w:cs="Times New Roman"/>
          <w:sz w:val="24"/>
          <w:szCs w:val="24"/>
        </w:rPr>
        <w:t xml:space="preserve">  Знаки  препинания  в  слож</w:t>
      </w:r>
      <w:r>
        <w:rPr>
          <w:rFonts w:ascii="Times New Roman" w:hAnsi="Times New Roman" w:cs="Times New Roman"/>
          <w:sz w:val="24"/>
          <w:szCs w:val="24"/>
        </w:rPr>
        <w:t xml:space="preserve">ном  предложении  с  союзной  и  </w:t>
      </w:r>
      <w:r w:rsidRPr="0039702A">
        <w:rPr>
          <w:rFonts w:ascii="Times New Roman" w:hAnsi="Times New Roman" w:cs="Times New Roman"/>
          <w:sz w:val="24"/>
          <w:szCs w:val="24"/>
        </w:rPr>
        <w:t>бессоюзной связью</w:t>
      </w:r>
    </w:p>
    <w:p w:rsidR="00B47275" w:rsidRPr="0039702A" w:rsidRDefault="00B47275" w:rsidP="00B47275">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2.6</w:t>
      </w:r>
      <w:r w:rsidRPr="0039702A">
        <w:rPr>
          <w:rFonts w:ascii="Times New Roman" w:hAnsi="Times New Roman" w:cs="Times New Roman"/>
          <w:sz w:val="24"/>
          <w:szCs w:val="24"/>
        </w:rPr>
        <w:t xml:space="preserve">  Тире в простом и сложном предложениях</w:t>
      </w:r>
      <w:proofErr w:type="gramEnd"/>
    </w:p>
    <w:p w:rsidR="00B47275" w:rsidRPr="0039702A" w:rsidRDefault="00B47275" w:rsidP="00B4727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w:t>
      </w:r>
      <w:r w:rsidRPr="0039702A">
        <w:rPr>
          <w:rFonts w:ascii="Times New Roman" w:hAnsi="Times New Roman" w:cs="Times New Roman"/>
          <w:sz w:val="24"/>
          <w:szCs w:val="24"/>
        </w:rPr>
        <w:t xml:space="preserve">  Двоеточие в простом и сложном предложениях</w:t>
      </w:r>
    </w:p>
    <w:p w:rsidR="00B47275" w:rsidRPr="0039702A" w:rsidRDefault="00B47275" w:rsidP="00B4727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w:t>
      </w:r>
      <w:r w:rsidRPr="0039702A">
        <w:rPr>
          <w:rFonts w:ascii="Times New Roman" w:hAnsi="Times New Roman" w:cs="Times New Roman"/>
          <w:sz w:val="24"/>
          <w:szCs w:val="24"/>
        </w:rPr>
        <w:t xml:space="preserve">  Пунктуация в простом и сложном предложениях</w:t>
      </w:r>
    </w:p>
    <w:p w:rsidR="00B47275" w:rsidRDefault="00B47275" w:rsidP="00B4727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w:t>
      </w:r>
      <w:r w:rsidRPr="0039702A">
        <w:rPr>
          <w:rFonts w:ascii="Times New Roman" w:hAnsi="Times New Roman" w:cs="Times New Roman"/>
          <w:sz w:val="24"/>
          <w:szCs w:val="24"/>
        </w:rPr>
        <w:t xml:space="preserve">  Пунктуационный анали</w:t>
      </w:r>
      <w:r>
        <w:rPr>
          <w:rFonts w:ascii="Times New Roman" w:hAnsi="Times New Roman" w:cs="Times New Roman"/>
          <w:sz w:val="24"/>
          <w:szCs w:val="24"/>
        </w:rPr>
        <w:t>з</w:t>
      </w:r>
    </w:p>
    <w:p w:rsidR="00B47275" w:rsidRPr="009C402B" w:rsidRDefault="00B47275" w:rsidP="00B47275">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3</w:t>
      </w:r>
      <w:r w:rsidRPr="009C402B">
        <w:rPr>
          <w:rFonts w:ascii="Times New Roman" w:hAnsi="Times New Roman" w:cs="Times New Roman"/>
          <w:b/>
          <w:bCs/>
          <w:i/>
          <w:iCs/>
          <w:sz w:val="24"/>
          <w:szCs w:val="24"/>
        </w:rPr>
        <w:t>.Речь</w:t>
      </w:r>
    </w:p>
    <w:p w:rsidR="00B47275" w:rsidRPr="009C402B" w:rsidRDefault="00B47275" w:rsidP="00B4727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9C402B">
        <w:rPr>
          <w:rFonts w:ascii="Times New Roman" w:hAnsi="Times New Roman" w:cs="Times New Roman"/>
          <w:sz w:val="24"/>
          <w:szCs w:val="24"/>
        </w:rPr>
        <w:t xml:space="preserve">1 Текст как речевое произведение. </w:t>
      </w:r>
      <w:proofErr w:type="gramStart"/>
      <w:r w:rsidRPr="009C402B">
        <w:rPr>
          <w:rFonts w:ascii="Times New Roman" w:hAnsi="Times New Roman" w:cs="Times New Roman"/>
          <w:sz w:val="24"/>
          <w:szCs w:val="24"/>
        </w:rPr>
        <w:t>Смысловая</w:t>
      </w:r>
      <w:proofErr w:type="gramEnd"/>
      <w:r w:rsidRPr="009C402B">
        <w:rPr>
          <w:rFonts w:ascii="Times New Roman" w:hAnsi="Times New Roman" w:cs="Times New Roman"/>
          <w:sz w:val="24"/>
          <w:szCs w:val="24"/>
        </w:rPr>
        <w:t xml:space="preserve"> и </w:t>
      </w:r>
      <w:proofErr w:type="spellStart"/>
      <w:r w:rsidRPr="009C402B">
        <w:rPr>
          <w:rFonts w:ascii="Times New Roman" w:hAnsi="Times New Roman" w:cs="Times New Roman"/>
          <w:sz w:val="24"/>
          <w:szCs w:val="24"/>
        </w:rPr>
        <w:t>композиционнаяцелостность</w:t>
      </w:r>
      <w:proofErr w:type="spellEnd"/>
      <w:r w:rsidRPr="009C402B">
        <w:rPr>
          <w:rFonts w:ascii="Times New Roman" w:hAnsi="Times New Roman" w:cs="Times New Roman"/>
          <w:sz w:val="24"/>
          <w:szCs w:val="24"/>
        </w:rPr>
        <w:t xml:space="preserve"> текста</w:t>
      </w:r>
    </w:p>
    <w:p w:rsidR="00B47275" w:rsidRPr="009C402B" w:rsidRDefault="00B47275" w:rsidP="00B4727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9C402B">
        <w:rPr>
          <w:rFonts w:ascii="Times New Roman" w:hAnsi="Times New Roman" w:cs="Times New Roman"/>
          <w:sz w:val="24"/>
          <w:szCs w:val="24"/>
        </w:rPr>
        <w:t>2 Сред</w:t>
      </w:r>
      <w:r>
        <w:rPr>
          <w:rFonts w:ascii="Times New Roman" w:hAnsi="Times New Roman" w:cs="Times New Roman"/>
          <w:sz w:val="24"/>
          <w:szCs w:val="24"/>
        </w:rPr>
        <w:t>ства связи предложений в тексте</w:t>
      </w:r>
    </w:p>
    <w:p w:rsidR="00B47275" w:rsidRPr="009C402B" w:rsidRDefault="00B47275" w:rsidP="00B4727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w:t>
      </w:r>
      <w:r w:rsidRPr="009C402B">
        <w:rPr>
          <w:rFonts w:ascii="Times New Roman" w:hAnsi="Times New Roman" w:cs="Times New Roman"/>
          <w:sz w:val="24"/>
          <w:szCs w:val="24"/>
        </w:rPr>
        <w:t xml:space="preserve"> Отбор языковых сре</w:t>
      </w:r>
      <w:proofErr w:type="gramStart"/>
      <w:r w:rsidRPr="009C402B">
        <w:rPr>
          <w:rFonts w:ascii="Times New Roman" w:hAnsi="Times New Roman" w:cs="Times New Roman"/>
          <w:sz w:val="24"/>
          <w:szCs w:val="24"/>
        </w:rPr>
        <w:t>дств в т</w:t>
      </w:r>
      <w:proofErr w:type="gramEnd"/>
      <w:r w:rsidRPr="009C402B">
        <w:rPr>
          <w:rFonts w:ascii="Times New Roman" w:hAnsi="Times New Roman" w:cs="Times New Roman"/>
          <w:sz w:val="24"/>
          <w:szCs w:val="24"/>
        </w:rPr>
        <w:t>екс</w:t>
      </w:r>
      <w:r>
        <w:rPr>
          <w:rFonts w:ascii="Times New Roman" w:hAnsi="Times New Roman" w:cs="Times New Roman"/>
          <w:sz w:val="24"/>
          <w:szCs w:val="24"/>
        </w:rPr>
        <w:t xml:space="preserve">те в зависимости от темы, цели, </w:t>
      </w:r>
      <w:r w:rsidRPr="009C402B">
        <w:rPr>
          <w:rFonts w:ascii="Times New Roman" w:hAnsi="Times New Roman" w:cs="Times New Roman"/>
          <w:sz w:val="24"/>
          <w:szCs w:val="24"/>
        </w:rPr>
        <w:t>адресата и ситуации общения</w:t>
      </w:r>
    </w:p>
    <w:p w:rsidR="00B47275" w:rsidRDefault="00B47275" w:rsidP="00B4727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3.4 Анализ текста</w:t>
      </w:r>
    </w:p>
    <w:p w:rsidR="00B47275" w:rsidRPr="009C402B" w:rsidRDefault="00B47275" w:rsidP="00B4727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3.5</w:t>
      </w:r>
      <w:r w:rsidRPr="009C402B">
        <w:rPr>
          <w:rFonts w:ascii="Times New Roman" w:hAnsi="Times New Roman" w:cs="Times New Roman"/>
          <w:sz w:val="24"/>
          <w:szCs w:val="24"/>
        </w:rPr>
        <w:t xml:space="preserve"> Создание текстов различных с</w:t>
      </w:r>
      <w:r>
        <w:rPr>
          <w:rFonts w:ascii="Times New Roman" w:hAnsi="Times New Roman" w:cs="Times New Roman"/>
          <w:sz w:val="24"/>
          <w:szCs w:val="24"/>
        </w:rPr>
        <w:t xml:space="preserve">тилей и функционально-смысловых </w:t>
      </w:r>
      <w:r w:rsidRPr="009C402B">
        <w:rPr>
          <w:rFonts w:ascii="Times New Roman" w:hAnsi="Times New Roman" w:cs="Times New Roman"/>
          <w:sz w:val="24"/>
          <w:szCs w:val="24"/>
        </w:rPr>
        <w:t>типов речи</w:t>
      </w:r>
    </w:p>
    <w:p w:rsidR="00B47275" w:rsidRPr="009C402B" w:rsidRDefault="00B47275" w:rsidP="00B47275">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4. </w:t>
      </w:r>
      <w:r w:rsidRPr="009C402B">
        <w:rPr>
          <w:rFonts w:ascii="Times New Roman" w:hAnsi="Times New Roman" w:cs="Times New Roman"/>
          <w:b/>
          <w:bCs/>
          <w:i/>
          <w:iCs/>
          <w:sz w:val="24"/>
          <w:szCs w:val="24"/>
        </w:rPr>
        <w:t>Языковые нормы</w:t>
      </w:r>
    </w:p>
    <w:p w:rsidR="00B47275" w:rsidRPr="009C402B" w:rsidRDefault="00B47275" w:rsidP="00B4727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9C402B">
        <w:rPr>
          <w:rFonts w:ascii="Times New Roman" w:hAnsi="Times New Roman" w:cs="Times New Roman"/>
          <w:sz w:val="24"/>
          <w:szCs w:val="24"/>
        </w:rPr>
        <w:t>1 Орфоэпические нормы</w:t>
      </w:r>
    </w:p>
    <w:p w:rsidR="00B47275" w:rsidRPr="009C402B" w:rsidRDefault="00B47275" w:rsidP="00B4727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9C402B">
        <w:rPr>
          <w:rFonts w:ascii="Times New Roman" w:hAnsi="Times New Roman" w:cs="Times New Roman"/>
          <w:sz w:val="24"/>
          <w:szCs w:val="24"/>
        </w:rPr>
        <w:t>.2 Лексические нормы</w:t>
      </w:r>
    </w:p>
    <w:p w:rsidR="00B47275" w:rsidRPr="009C402B" w:rsidRDefault="00B47275" w:rsidP="00B4727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9C402B">
        <w:rPr>
          <w:rFonts w:ascii="Times New Roman" w:hAnsi="Times New Roman" w:cs="Times New Roman"/>
          <w:sz w:val="24"/>
          <w:szCs w:val="24"/>
        </w:rPr>
        <w:t>.3 Грамматические нормы (морфо</w:t>
      </w:r>
      <w:r>
        <w:rPr>
          <w:rFonts w:ascii="Times New Roman" w:hAnsi="Times New Roman" w:cs="Times New Roman"/>
          <w:sz w:val="24"/>
          <w:szCs w:val="24"/>
        </w:rPr>
        <w:t>логические нормы)</w:t>
      </w:r>
    </w:p>
    <w:p w:rsidR="00B47275" w:rsidRPr="009C402B" w:rsidRDefault="00B47275" w:rsidP="00B4727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9C402B">
        <w:rPr>
          <w:rFonts w:ascii="Times New Roman" w:hAnsi="Times New Roman" w:cs="Times New Roman"/>
          <w:sz w:val="24"/>
          <w:szCs w:val="24"/>
        </w:rPr>
        <w:t>.4 Грамматические нормы (синтаксические нормы)</w:t>
      </w:r>
    </w:p>
    <w:p w:rsidR="00B47275" w:rsidRPr="009C402B" w:rsidRDefault="00B47275" w:rsidP="00B47275">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sz w:val="24"/>
          <w:szCs w:val="24"/>
        </w:rPr>
        <w:t>5.</w:t>
      </w:r>
      <w:r w:rsidRPr="009C402B">
        <w:rPr>
          <w:rFonts w:ascii="Times New Roman" w:hAnsi="Times New Roman" w:cs="Times New Roman"/>
          <w:b/>
          <w:bCs/>
          <w:i/>
          <w:iCs/>
          <w:sz w:val="24"/>
          <w:szCs w:val="24"/>
        </w:rPr>
        <w:t xml:space="preserve"> Информационная обраб</w:t>
      </w:r>
      <w:r>
        <w:rPr>
          <w:rFonts w:ascii="Times New Roman" w:hAnsi="Times New Roman" w:cs="Times New Roman"/>
          <w:b/>
          <w:bCs/>
          <w:i/>
          <w:iCs/>
          <w:sz w:val="24"/>
          <w:szCs w:val="24"/>
        </w:rPr>
        <w:t xml:space="preserve">отка текстов различных стилей и </w:t>
      </w:r>
      <w:r w:rsidRPr="009C402B">
        <w:rPr>
          <w:rFonts w:ascii="Times New Roman" w:hAnsi="Times New Roman" w:cs="Times New Roman"/>
          <w:b/>
          <w:bCs/>
          <w:i/>
          <w:iCs/>
          <w:sz w:val="24"/>
          <w:szCs w:val="24"/>
        </w:rPr>
        <w:t>жанров</w:t>
      </w:r>
    </w:p>
    <w:p w:rsidR="00B47275" w:rsidRPr="009B690E" w:rsidRDefault="00B47275" w:rsidP="00B47275">
      <w:pPr>
        <w:autoSpaceDE w:val="0"/>
        <w:autoSpaceDN w:val="0"/>
        <w:adjustRightInd w:val="0"/>
        <w:spacing w:after="0" w:line="240" w:lineRule="auto"/>
        <w:rPr>
          <w:rFonts w:ascii="Times New Roman" w:hAnsi="Times New Roman" w:cs="Times New Roman"/>
          <w:b/>
          <w:bCs/>
          <w:i/>
          <w:iCs/>
          <w:sz w:val="24"/>
          <w:szCs w:val="24"/>
        </w:rPr>
      </w:pPr>
    </w:p>
    <w:p w:rsidR="00B47275" w:rsidRPr="00FE50E2" w:rsidRDefault="00B47275" w:rsidP="00B47275">
      <w:pPr>
        <w:autoSpaceDE w:val="0"/>
        <w:autoSpaceDN w:val="0"/>
        <w:adjustRightInd w:val="0"/>
        <w:spacing w:after="0" w:line="240" w:lineRule="auto"/>
        <w:rPr>
          <w:rFonts w:ascii="Times New Roman" w:hAnsi="Times New Roman" w:cs="Times New Roman"/>
          <w:b/>
          <w:bCs/>
          <w:sz w:val="24"/>
          <w:szCs w:val="24"/>
        </w:rPr>
      </w:pPr>
      <w:r w:rsidRPr="00FE50E2">
        <w:rPr>
          <w:rFonts w:ascii="Times New Roman" w:hAnsi="Times New Roman" w:cs="Times New Roman"/>
          <w:b/>
          <w:bCs/>
          <w:sz w:val="24"/>
          <w:szCs w:val="24"/>
        </w:rPr>
        <w:lastRenderedPageBreak/>
        <w:t>Раздел 2</w:t>
      </w:r>
      <w:r w:rsidRPr="00FE50E2">
        <w:rPr>
          <w:rFonts w:ascii="Times New Roman" w:hAnsi="Times New Roman" w:cs="Times New Roman"/>
          <w:b/>
          <w:bCs/>
          <w:i/>
          <w:iCs/>
          <w:sz w:val="24"/>
          <w:szCs w:val="24"/>
        </w:rPr>
        <w:t xml:space="preserve">. </w:t>
      </w:r>
      <w:r w:rsidRPr="00FE50E2">
        <w:rPr>
          <w:rFonts w:ascii="Times New Roman" w:hAnsi="Times New Roman" w:cs="Times New Roman"/>
          <w:b/>
          <w:bCs/>
          <w:sz w:val="24"/>
          <w:szCs w:val="24"/>
        </w:rPr>
        <w:t>Перечень требований к уровню подготовки, проверяемому на</w:t>
      </w:r>
      <w:r>
        <w:rPr>
          <w:rFonts w:ascii="Times New Roman" w:hAnsi="Times New Roman" w:cs="Times New Roman"/>
          <w:b/>
          <w:bCs/>
          <w:sz w:val="24"/>
          <w:szCs w:val="24"/>
        </w:rPr>
        <w:t xml:space="preserve"> промежуточной аттестации </w:t>
      </w:r>
      <w:r w:rsidRPr="00FE50E2">
        <w:rPr>
          <w:rFonts w:ascii="Times New Roman" w:hAnsi="Times New Roman" w:cs="Times New Roman"/>
          <w:b/>
          <w:bCs/>
          <w:sz w:val="24"/>
          <w:szCs w:val="24"/>
        </w:rPr>
        <w:t xml:space="preserve">по русскому языку за курс </w:t>
      </w:r>
      <w:r>
        <w:rPr>
          <w:rFonts w:ascii="Times New Roman" w:hAnsi="Times New Roman" w:cs="Times New Roman"/>
          <w:b/>
          <w:bCs/>
          <w:sz w:val="24"/>
          <w:szCs w:val="24"/>
        </w:rPr>
        <w:t xml:space="preserve">9 класса </w:t>
      </w:r>
      <w:r w:rsidRPr="00FE50E2">
        <w:rPr>
          <w:rFonts w:ascii="Times New Roman" w:hAnsi="Times New Roman" w:cs="Times New Roman"/>
          <w:b/>
          <w:bCs/>
          <w:sz w:val="24"/>
          <w:szCs w:val="24"/>
        </w:rPr>
        <w:t>основной школы</w:t>
      </w:r>
      <w:r>
        <w:rPr>
          <w:rFonts w:ascii="Times New Roman" w:hAnsi="Times New Roman" w:cs="Times New Roman"/>
          <w:b/>
          <w:bCs/>
          <w:sz w:val="24"/>
          <w:szCs w:val="24"/>
        </w:rPr>
        <w:t>.</w:t>
      </w:r>
    </w:p>
    <w:p w:rsidR="00B47275" w:rsidRPr="00FE50E2" w:rsidRDefault="00B47275" w:rsidP="00B47275">
      <w:pPr>
        <w:autoSpaceDE w:val="0"/>
        <w:autoSpaceDN w:val="0"/>
        <w:adjustRightInd w:val="0"/>
        <w:spacing w:after="0" w:line="240" w:lineRule="auto"/>
        <w:jc w:val="both"/>
        <w:rPr>
          <w:rFonts w:ascii="Times New Roman" w:hAnsi="Times New Roman" w:cs="Times New Roman"/>
          <w:sz w:val="24"/>
          <w:szCs w:val="24"/>
        </w:rPr>
      </w:pPr>
      <w:r w:rsidRPr="00FE50E2">
        <w:rPr>
          <w:rFonts w:ascii="Times New Roman" w:hAnsi="Times New Roman" w:cs="Times New Roman"/>
          <w:sz w:val="24"/>
          <w:szCs w:val="24"/>
        </w:rPr>
        <w:t xml:space="preserve">Доминирующей идеей Федерального компонента </w:t>
      </w:r>
      <w:proofErr w:type="spellStart"/>
      <w:r w:rsidRPr="00FE50E2">
        <w:rPr>
          <w:rFonts w:ascii="Times New Roman" w:hAnsi="Times New Roman" w:cs="Times New Roman"/>
          <w:sz w:val="24"/>
          <w:szCs w:val="24"/>
        </w:rPr>
        <w:t>государственногообразовательного</w:t>
      </w:r>
      <w:proofErr w:type="spellEnd"/>
      <w:r w:rsidRPr="00FE50E2">
        <w:rPr>
          <w:rFonts w:ascii="Times New Roman" w:hAnsi="Times New Roman" w:cs="Times New Roman"/>
          <w:sz w:val="24"/>
          <w:szCs w:val="24"/>
        </w:rPr>
        <w:t xml:space="preserve"> стандарта по русскому языку является </w:t>
      </w:r>
      <w:r w:rsidRPr="00FE50E2">
        <w:rPr>
          <w:rFonts w:ascii="Times New Roman" w:hAnsi="Times New Roman" w:cs="Times New Roman"/>
          <w:b/>
          <w:bCs/>
          <w:sz w:val="24"/>
          <w:szCs w:val="24"/>
        </w:rPr>
        <w:t xml:space="preserve">речевое </w:t>
      </w:r>
      <w:proofErr w:type="spellStart"/>
      <w:r w:rsidRPr="00FE50E2">
        <w:rPr>
          <w:rFonts w:ascii="Times New Roman" w:hAnsi="Times New Roman" w:cs="Times New Roman"/>
          <w:b/>
          <w:bCs/>
          <w:sz w:val="24"/>
          <w:szCs w:val="24"/>
        </w:rPr>
        <w:t>иинтеллектуальное</w:t>
      </w:r>
      <w:proofErr w:type="spellEnd"/>
      <w:r w:rsidRPr="00FE50E2">
        <w:rPr>
          <w:rFonts w:ascii="Times New Roman" w:hAnsi="Times New Roman" w:cs="Times New Roman"/>
          <w:b/>
          <w:bCs/>
          <w:sz w:val="24"/>
          <w:szCs w:val="24"/>
        </w:rPr>
        <w:t xml:space="preserve"> </w:t>
      </w:r>
      <w:r w:rsidRPr="00FE50E2">
        <w:rPr>
          <w:rFonts w:ascii="Times New Roman" w:hAnsi="Times New Roman" w:cs="Times New Roman"/>
          <w:sz w:val="24"/>
          <w:szCs w:val="24"/>
        </w:rPr>
        <w:t>развитие учащихся.</w:t>
      </w:r>
    </w:p>
    <w:p w:rsidR="00B47275" w:rsidRPr="00FE50E2" w:rsidRDefault="00B47275" w:rsidP="00B47275">
      <w:pPr>
        <w:autoSpaceDE w:val="0"/>
        <w:autoSpaceDN w:val="0"/>
        <w:adjustRightInd w:val="0"/>
        <w:spacing w:after="0" w:line="240" w:lineRule="auto"/>
        <w:jc w:val="both"/>
        <w:rPr>
          <w:rFonts w:ascii="Times New Roman" w:hAnsi="Times New Roman" w:cs="Times New Roman"/>
          <w:sz w:val="24"/>
          <w:szCs w:val="24"/>
        </w:rPr>
      </w:pPr>
      <w:r w:rsidRPr="00FE50E2">
        <w:rPr>
          <w:rFonts w:ascii="Times New Roman" w:hAnsi="Times New Roman" w:cs="Times New Roman"/>
          <w:sz w:val="24"/>
          <w:szCs w:val="24"/>
        </w:rPr>
        <w:t>В этом разделе представлен перечень требований к уровню подготовки</w:t>
      </w:r>
    </w:p>
    <w:p w:rsidR="00B47275" w:rsidRDefault="00B47275" w:rsidP="00B47275">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обучающихся</w:t>
      </w:r>
      <w:r w:rsidRPr="00FE50E2">
        <w:rPr>
          <w:rFonts w:ascii="Times New Roman" w:hAnsi="Times New Roman" w:cs="Times New Roman"/>
          <w:sz w:val="24"/>
          <w:szCs w:val="24"/>
        </w:rPr>
        <w:t xml:space="preserve">, проверяемому на экзамене, в соответствии с </w:t>
      </w:r>
      <w:proofErr w:type="spellStart"/>
      <w:r w:rsidRPr="00FE50E2">
        <w:rPr>
          <w:rFonts w:ascii="Times New Roman" w:hAnsi="Times New Roman" w:cs="Times New Roman"/>
          <w:sz w:val="24"/>
          <w:szCs w:val="24"/>
        </w:rPr>
        <w:t>Федеральнымкомпонентом</w:t>
      </w:r>
      <w:proofErr w:type="spellEnd"/>
      <w:r w:rsidRPr="00FE50E2">
        <w:rPr>
          <w:rFonts w:ascii="Times New Roman" w:hAnsi="Times New Roman" w:cs="Times New Roman"/>
          <w:sz w:val="24"/>
          <w:szCs w:val="24"/>
        </w:rPr>
        <w:t xml:space="preserve"> государственного стандар</w:t>
      </w:r>
      <w:r>
        <w:rPr>
          <w:rFonts w:ascii="Times New Roman" w:hAnsi="Times New Roman" w:cs="Times New Roman"/>
          <w:sz w:val="24"/>
          <w:szCs w:val="24"/>
        </w:rPr>
        <w:t xml:space="preserve">та основного общего образования </w:t>
      </w:r>
      <w:r w:rsidRPr="00FE50E2">
        <w:rPr>
          <w:rFonts w:ascii="Times New Roman" w:hAnsi="Times New Roman" w:cs="Times New Roman"/>
          <w:sz w:val="24"/>
          <w:szCs w:val="24"/>
        </w:rPr>
        <w:t>2004 г.</w:t>
      </w:r>
      <w:proofErr w:type="gramEnd"/>
    </w:p>
    <w:tbl>
      <w:tblPr>
        <w:tblStyle w:val="a3"/>
        <w:tblW w:w="0" w:type="auto"/>
        <w:tblLook w:val="04A0"/>
      </w:tblPr>
      <w:tblGrid>
        <w:gridCol w:w="675"/>
        <w:gridCol w:w="855"/>
        <w:gridCol w:w="9152"/>
      </w:tblGrid>
      <w:tr w:rsidR="00B47275" w:rsidTr="003E57FE">
        <w:tc>
          <w:tcPr>
            <w:tcW w:w="1530" w:type="dxa"/>
            <w:gridSpan w:val="2"/>
          </w:tcPr>
          <w:p w:rsidR="00B47275" w:rsidRDefault="00B47275" w:rsidP="003E57FE">
            <w:pPr>
              <w:autoSpaceDE w:val="0"/>
              <w:autoSpaceDN w:val="0"/>
              <w:adjustRightInd w:val="0"/>
              <w:jc w:val="both"/>
              <w:rPr>
                <w:rFonts w:ascii="Times New Roman" w:hAnsi="Times New Roman" w:cs="Times New Roman"/>
                <w:b/>
                <w:bCs/>
                <w:sz w:val="24"/>
                <w:szCs w:val="24"/>
              </w:rPr>
            </w:pPr>
            <w:r w:rsidRPr="008A3A47">
              <w:rPr>
                <w:rFonts w:ascii="Times New Roman" w:hAnsi="Times New Roman" w:cs="Times New Roman"/>
                <w:b/>
                <w:bCs/>
                <w:sz w:val="24"/>
                <w:szCs w:val="24"/>
              </w:rPr>
              <w:t>Код</w:t>
            </w:r>
          </w:p>
          <w:p w:rsidR="00B47275" w:rsidRPr="008A3A47" w:rsidRDefault="00B47275" w:rsidP="003E57FE">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требования.</w:t>
            </w:r>
          </w:p>
        </w:tc>
        <w:tc>
          <w:tcPr>
            <w:tcW w:w="9152" w:type="dxa"/>
          </w:tcPr>
          <w:p w:rsidR="00B47275" w:rsidRDefault="00B47275" w:rsidP="003E57FE">
            <w:pPr>
              <w:autoSpaceDE w:val="0"/>
              <w:autoSpaceDN w:val="0"/>
              <w:adjustRightInd w:val="0"/>
              <w:jc w:val="both"/>
              <w:rPr>
                <w:rFonts w:ascii="Times New Roman" w:hAnsi="Times New Roman" w:cs="Times New Roman"/>
                <w:sz w:val="24"/>
                <w:szCs w:val="24"/>
              </w:rPr>
            </w:pPr>
            <w:r w:rsidRPr="008A3A47">
              <w:rPr>
                <w:rFonts w:ascii="Times New Roman" w:hAnsi="Times New Roman" w:cs="Times New Roman"/>
                <w:b/>
                <w:bCs/>
                <w:sz w:val="24"/>
                <w:szCs w:val="24"/>
              </w:rPr>
              <w:t xml:space="preserve">Умения, проверяемые на </w:t>
            </w:r>
            <w:r>
              <w:rPr>
                <w:rFonts w:ascii="Times New Roman" w:hAnsi="Times New Roman" w:cs="Times New Roman"/>
                <w:b/>
                <w:bCs/>
                <w:sz w:val="24"/>
                <w:szCs w:val="24"/>
              </w:rPr>
              <w:t>промежуточной аттестации</w:t>
            </w:r>
          </w:p>
        </w:tc>
      </w:tr>
      <w:tr w:rsidR="00B47275" w:rsidTr="003E57FE">
        <w:tc>
          <w:tcPr>
            <w:tcW w:w="675" w:type="dxa"/>
            <w:vMerge w:val="restart"/>
          </w:tcPr>
          <w:p w:rsidR="00B47275" w:rsidRDefault="00B47275" w:rsidP="003E57F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p>
        </w:tc>
        <w:tc>
          <w:tcPr>
            <w:tcW w:w="855" w:type="dxa"/>
          </w:tcPr>
          <w:p w:rsidR="00B47275" w:rsidRDefault="00B47275" w:rsidP="003E57FE">
            <w:pPr>
              <w:autoSpaceDE w:val="0"/>
              <w:autoSpaceDN w:val="0"/>
              <w:adjustRightInd w:val="0"/>
              <w:jc w:val="both"/>
              <w:rPr>
                <w:rFonts w:ascii="Times New Roman" w:hAnsi="Times New Roman" w:cs="Times New Roman"/>
                <w:sz w:val="24"/>
                <w:szCs w:val="24"/>
              </w:rPr>
            </w:pPr>
          </w:p>
        </w:tc>
        <w:tc>
          <w:tcPr>
            <w:tcW w:w="9152" w:type="dxa"/>
          </w:tcPr>
          <w:p w:rsidR="00B47275" w:rsidRDefault="00B47275" w:rsidP="003E57FE">
            <w:pPr>
              <w:autoSpaceDE w:val="0"/>
              <w:autoSpaceDN w:val="0"/>
              <w:adjustRightInd w:val="0"/>
              <w:jc w:val="both"/>
              <w:rPr>
                <w:rFonts w:ascii="Times New Roman" w:hAnsi="Times New Roman" w:cs="Times New Roman"/>
                <w:sz w:val="24"/>
                <w:szCs w:val="24"/>
              </w:rPr>
            </w:pPr>
            <w:r w:rsidRPr="008A3A47">
              <w:rPr>
                <w:rFonts w:ascii="Times New Roman" w:hAnsi="Times New Roman" w:cs="Times New Roman"/>
                <w:b/>
                <w:bCs/>
                <w:i/>
                <w:iCs/>
                <w:sz w:val="24"/>
                <w:szCs w:val="24"/>
              </w:rPr>
              <w:t>Различные виды анализа</w:t>
            </w:r>
          </w:p>
        </w:tc>
      </w:tr>
      <w:tr w:rsidR="00B47275" w:rsidTr="003E57FE">
        <w:tc>
          <w:tcPr>
            <w:tcW w:w="675" w:type="dxa"/>
            <w:vMerge/>
          </w:tcPr>
          <w:p w:rsidR="00B47275" w:rsidRDefault="00B47275" w:rsidP="003E57FE">
            <w:pPr>
              <w:autoSpaceDE w:val="0"/>
              <w:autoSpaceDN w:val="0"/>
              <w:adjustRightInd w:val="0"/>
              <w:jc w:val="both"/>
              <w:rPr>
                <w:rFonts w:ascii="Times New Roman" w:hAnsi="Times New Roman" w:cs="Times New Roman"/>
                <w:sz w:val="24"/>
                <w:szCs w:val="24"/>
              </w:rPr>
            </w:pPr>
          </w:p>
        </w:tc>
        <w:tc>
          <w:tcPr>
            <w:tcW w:w="855" w:type="dxa"/>
          </w:tcPr>
          <w:p w:rsidR="00B47275" w:rsidRDefault="00B47275" w:rsidP="003E57F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w:t>
            </w:r>
          </w:p>
        </w:tc>
        <w:tc>
          <w:tcPr>
            <w:tcW w:w="9152" w:type="dxa"/>
          </w:tcPr>
          <w:p w:rsidR="00B47275" w:rsidRDefault="00B47275" w:rsidP="003E57FE">
            <w:pPr>
              <w:autoSpaceDE w:val="0"/>
              <w:autoSpaceDN w:val="0"/>
              <w:adjustRightInd w:val="0"/>
              <w:jc w:val="both"/>
              <w:rPr>
                <w:rFonts w:ascii="Times New Roman" w:hAnsi="Times New Roman" w:cs="Times New Roman"/>
                <w:sz w:val="24"/>
                <w:szCs w:val="24"/>
              </w:rPr>
            </w:pPr>
            <w:r w:rsidRPr="008A3A47">
              <w:rPr>
                <w:rFonts w:ascii="Times New Roman" w:hAnsi="Times New Roman" w:cs="Times New Roman"/>
                <w:sz w:val="24"/>
                <w:szCs w:val="24"/>
              </w:rPr>
              <w:t>Определять тему, основную мысль текста, функционально-смысловой тип текста или его фрагмента</w:t>
            </w:r>
          </w:p>
        </w:tc>
      </w:tr>
      <w:tr w:rsidR="00B47275" w:rsidTr="003E57FE">
        <w:tc>
          <w:tcPr>
            <w:tcW w:w="675" w:type="dxa"/>
            <w:vMerge/>
          </w:tcPr>
          <w:p w:rsidR="00B47275" w:rsidRDefault="00B47275" w:rsidP="003E57FE">
            <w:pPr>
              <w:autoSpaceDE w:val="0"/>
              <w:autoSpaceDN w:val="0"/>
              <w:adjustRightInd w:val="0"/>
              <w:jc w:val="both"/>
              <w:rPr>
                <w:rFonts w:ascii="Times New Roman" w:hAnsi="Times New Roman" w:cs="Times New Roman"/>
                <w:sz w:val="24"/>
                <w:szCs w:val="24"/>
              </w:rPr>
            </w:pPr>
          </w:p>
        </w:tc>
        <w:tc>
          <w:tcPr>
            <w:tcW w:w="855" w:type="dxa"/>
          </w:tcPr>
          <w:p w:rsidR="00B47275" w:rsidRDefault="00B47275" w:rsidP="003E57F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w:t>
            </w:r>
          </w:p>
        </w:tc>
        <w:tc>
          <w:tcPr>
            <w:tcW w:w="9152" w:type="dxa"/>
          </w:tcPr>
          <w:p w:rsidR="00B47275" w:rsidRDefault="00B47275" w:rsidP="003E57FE">
            <w:pPr>
              <w:autoSpaceDE w:val="0"/>
              <w:autoSpaceDN w:val="0"/>
              <w:adjustRightInd w:val="0"/>
              <w:jc w:val="both"/>
              <w:rPr>
                <w:rFonts w:ascii="Times New Roman" w:hAnsi="Times New Roman" w:cs="Times New Roman"/>
                <w:sz w:val="24"/>
                <w:szCs w:val="24"/>
              </w:rPr>
            </w:pPr>
            <w:r w:rsidRPr="008A3A47">
              <w:rPr>
                <w:rFonts w:ascii="Times New Roman" w:hAnsi="Times New Roman" w:cs="Times New Roman"/>
                <w:sz w:val="24"/>
                <w:szCs w:val="24"/>
              </w:rPr>
              <w:t xml:space="preserve">Различать разговорную речь, научный стиль, </w:t>
            </w:r>
            <w:proofErr w:type="spellStart"/>
            <w:r w:rsidRPr="008A3A47">
              <w:rPr>
                <w:rFonts w:ascii="Times New Roman" w:hAnsi="Times New Roman" w:cs="Times New Roman"/>
                <w:sz w:val="24"/>
                <w:szCs w:val="24"/>
              </w:rPr>
              <w:t>официально-деловойстиль</w:t>
            </w:r>
            <w:proofErr w:type="spellEnd"/>
            <w:r w:rsidRPr="008A3A47">
              <w:rPr>
                <w:rFonts w:ascii="Times New Roman" w:hAnsi="Times New Roman" w:cs="Times New Roman"/>
                <w:sz w:val="24"/>
                <w:szCs w:val="24"/>
              </w:rPr>
              <w:t>, публицистический стиль, язык художественной литературы</w:t>
            </w:r>
          </w:p>
        </w:tc>
      </w:tr>
      <w:tr w:rsidR="00B47275" w:rsidTr="003E57FE">
        <w:tc>
          <w:tcPr>
            <w:tcW w:w="675" w:type="dxa"/>
            <w:vMerge w:val="restart"/>
          </w:tcPr>
          <w:p w:rsidR="00B47275" w:rsidRDefault="00B47275" w:rsidP="003E57F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w:t>
            </w:r>
          </w:p>
        </w:tc>
        <w:tc>
          <w:tcPr>
            <w:tcW w:w="855" w:type="dxa"/>
          </w:tcPr>
          <w:p w:rsidR="00B47275" w:rsidRDefault="00B47275" w:rsidP="003E57FE">
            <w:pPr>
              <w:autoSpaceDE w:val="0"/>
              <w:autoSpaceDN w:val="0"/>
              <w:adjustRightInd w:val="0"/>
              <w:jc w:val="both"/>
              <w:rPr>
                <w:rFonts w:ascii="Times New Roman" w:hAnsi="Times New Roman" w:cs="Times New Roman"/>
                <w:sz w:val="24"/>
                <w:szCs w:val="24"/>
              </w:rPr>
            </w:pPr>
          </w:p>
        </w:tc>
        <w:tc>
          <w:tcPr>
            <w:tcW w:w="9152" w:type="dxa"/>
          </w:tcPr>
          <w:p w:rsidR="00B47275" w:rsidRDefault="00B47275" w:rsidP="003E57FE">
            <w:pPr>
              <w:autoSpaceDE w:val="0"/>
              <w:autoSpaceDN w:val="0"/>
              <w:adjustRightInd w:val="0"/>
              <w:jc w:val="both"/>
              <w:rPr>
                <w:rFonts w:ascii="Times New Roman" w:hAnsi="Times New Roman" w:cs="Times New Roman"/>
                <w:sz w:val="24"/>
                <w:szCs w:val="24"/>
              </w:rPr>
            </w:pPr>
            <w:proofErr w:type="spellStart"/>
            <w:r w:rsidRPr="008A3A47">
              <w:rPr>
                <w:rFonts w:ascii="Times New Roman" w:hAnsi="Times New Roman" w:cs="Times New Roman"/>
                <w:b/>
                <w:bCs/>
                <w:i/>
                <w:iCs/>
                <w:sz w:val="24"/>
                <w:szCs w:val="24"/>
              </w:rPr>
              <w:t>Аудирование</w:t>
            </w:r>
            <w:proofErr w:type="spellEnd"/>
            <w:r w:rsidRPr="008A3A47">
              <w:rPr>
                <w:rFonts w:ascii="Times New Roman" w:hAnsi="Times New Roman" w:cs="Times New Roman"/>
                <w:b/>
                <w:bCs/>
                <w:i/>
                <w:iCs/>
                <w:sz w:val="24"/>
                <w:szCs w:val="24"/>
              </w:rPr>
              <w:t xml:space="preserve"> и чтение</w:t>
            </w:r>
          </w:p>
        </w:tc>
      </w:tr>
      <w:tr w:rsidR="00B47275" w:rsidTr="003E57FE">
        <w:tc>
          <w:tcPr>
            <w:tcW w:w="675" w:type="dxa"/>
            <w:vMerge/>
          </w:tcPr>
          <w:p w:rsidR="00B47275" w:rsidRDefault="00B47275" w:rsidP="003E57FE">
            <w:pPr>
              <w:autoSpaceDE w:val="0"/>
              <w:autoSpaceDN w:val="0"/>
              <w:adjustRightInd w:val="0"/>
              <w:jc w:val="both"/>
              <w:rPr>
                <w:rFonts w:ascii="Times New Roman" w:hAnsi="Times New Roman" w:cs="Times New Roman"/>
                <w:sz w:val="24"/>
                <w:szCs w:val="24"/>
              </w:rPr>
            </w:pPr>
          </w:p>
        </w:tc>
        <w:tc>
          <w:tcPr>
            <w:tcW w:w="855" w:type="dxa"/>
          </w:tcPr>
          <w:p w:rsidR="00B47275" w:rsidRDefault="00B47275" w:rsidP="003E57F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2.1</w:t>
            </w:r>
          </w:p>
        </w:tc>
        <w:tc>
          <w:tcPr>
            <w:tcW w:w="9152" w:type="dxa"/>
          </w:tcPr>
          <w:p w:rsidR="00B47275" w:rsidRDefault="00B47275" w:rsidP="003E57FE">
            <w:pPr>
              <w:autoSpaceDE w:val="0"/>
              <w:autoSpaceDN w:val="0"/>
              <w:adjustRightInd w:val="0"/>
              <w:jc w:val="both"/>
              <w:rPr>
                <w:rFonts w:ascii="Times New Roman" w:hAnsi="Times New Roman" w:cs="Times New Roman"/>
                <w:sz w:val="24"/>
                <w:szCs w:val="24"/>
              </w:rPr>
            </w:pPr>
            <w:proofErr w:type="gramStart"/>
            <w:r w:rsidRPr="006531FC">
              <w:rPr>
                <w:rFonts w:ascii="Times New Roman" w:hAnsi="Times New Roman" w:cs="Times New Roman"/>
                <w:sz w:val="24"/>
                <w:szCs w:val="24"/>
              </w:rPr>
              <w:t xml:space="preserve">Адекватно понимать информацию устного и </w:t>
            </w:r>
            <w:proofErr w:type="spellStart"/>
            <w:r w:rsidRPr="006531FC">
              <w:rPr>
                <w:rFonts w:ascii="Times New Roman" w:hAnsi="Times New Roman" w:cs="Times New Roman"/>
                <w:sz w:val="24"/>
                <w:szCs w:val="24"/>
              </w:rPr>
              <w:t>письменногосообщения</w:t>
            </w:r>
            <w:proofErr w:type="spellEnd"/>
            <w:r w:rsidRPr="006531FC">
              <w:rPr>
                <w:rFonts w:ascii="Times New Roman" w:hAnsi="Times New Roman" w:cs="Times New Roman"/>
                <w:sz w:val="24"/>
                <w:szCs w:val="24"/>
              </w:rPr>
              <w:t xml:space="preserve"> (цель, тему основную и дополнительную, явную </w:t>
            </w:r>
            <w:proofErr w:type="spellStart"/>
            <w:r w:rsidRPr="006531FC">
              <w:rPr>
                <w:rFonts w:ascii="Times New Roman" w:hAnsi="Times New Roman" w:cs="Times New Roman"/>
                <w:sz w:val="24"/>
                <w:szCs w:val="24"/>
              </w:rPr>
              <w:t>искрытую</w:t>
            </w:r>
            <w:proofErr w:type="spellEnd"/>
            <w:r w:rsidRPr="006531FC">
              <w:rPr>
                <w:rFonts w:ascii="Times New Roman" w:hAnsi="Times New Roman" w:cs="Times New Roman"/>
                <w:sz w:val="24"/>
                <w:szCs w:val="24"/>
              </w:rPr>
              <w:t xml:space="preserve"> информацию</w:t>
            </w:r>
            <w:proofErr w:type="gramEnd"/>
          </w:p>
        </w:tc>
      </w:tr>
      <w:tr w:rsidR="00B47275" w:rsidTr="003E57FE">
        <w:tc>
          <w:tcPr>
            <w:tcW w:w="675" w:type="dxa"/>
            <w:vMerge/>
          </w:tcPr>
          <w:p w:rsidR="00B47275" w:rsidRDefault="00B47275" w:rsidP="003E57FE">
            <w:pPr>
              <w:autoSpaceDE w:val="0"/>
              <w:autoSpaceDN w:val="0"/>
              <w:adjustRightInd w:val="0"/>
              <w:jc w:val="both"/>
              <w:rPr>
                <w:rFonts w:ascii="Times New Roman" w:hAnsi="Times New Roman" w:cs="Times New Roman"/>
                <w:sz w:val="24"/>
                <w:szCs w:val="24"/>
              </w:rPr>
            </w:pPr>
          </w:p>
        </w:tc>
        <w:tc>
          <w:tcPr>
            <w:tcW w:w="855" w:type="dxa"/>
          </w:tcPr>
          <w:p w:rsidR="00B47275" w:rsidRDefault="00B47275" w:rsidP="003E57F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2.2</w:t>
            </w:r>
          </w:p>
        </w:tc>
        <w:tc>
          <w:tcPr>
            <w:tcW w:w="9152" w:type="dxa"/>
          </w:tcPr>
          <w:p w:rsidR="00B47275" w:rsidRDefault="00B47275" w:rsidP="003E57FE">
            <w:pPr>
              <w:autoSpaceDE w:val="0"/>
              <w:autoSpaceDN w:val="0"/>
              <w:adjustRightInd w:val="0"/>
              <w:jc w:val="both"/>
              <w:rPr>
                <w:rFonts w:ascii="Times New Roman" w:hAnsi="Times New Roman" w:cs="Times New Roman"/>
                <w:sz w:val="24"/>
                <w:szCs w:val="24"/>
              </w:rPr>
            </w:pPr>
            <w:r w:rsidRPr="006531FC">
              <w:rPr>
                <w:rFonts w:ascii="Times New Roman" w:hAnsi="Times New Roman" w:cs="Times New Roman"/>
                <w:sz w:val="24"/>
                <w:szCs w:val="24"/>
              </w:rPr>
              <w:t>Читать тексты разных стилей и жанров</w:t>
            </w:r>
          </w:p>
        </w:tc>
      </w:tr>
      <w:tr w:rsidR="00B47275" w:rsidTr="003E57FE">
        <w:tc>
          <w:tcPr>
            <w:tcW w:w="675" w:type="dxa"/>
            <w:vMerge/>
          </w:tcPr>
          <w:p w:rsidR="00B47275" w:rsidRDefault="00B47275" w:rsidP="003E57FE">
            <w:pPr>
              <w:autoSpaceDE w:val="0"/>
              <w:autoSpaceDN w:val="0"/>
              <w:adjustRightInd w:val="0"/>
              <w:jc w:val="both"/>
              <w:rPr>
                <w:rFonts w:ascii="Times New Roman" w:hAnsi="Times New Roman" w:cs="Times New Roman"/>
                <w:sz w:val="24"/>
                <w:szCs w:val="24"/>
              </w:rPr>
            </w:pPr>
          </w:p>
        </w:tc>
        <w:tc>
          <w:tcPr>
            <w:tcW w:w="855" w:type="dxa"/>
          </w:tcPr>
          <w:p w:rsidR="00B47275" w:rsidRDefault="00B47275" w:rsidP="003E57F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2.3</w:t>
            </w:r>
          </w:p>
        </w:tc>
        <w:tc>
          <w:tcPr>
            <w:tcW w:w="9152" w:type="dxa"/>
          </w:tcPr>
          <w:p w:rsidR="00B47275" w:rsidRDefault="00B47275" w:rsidP="003E57FE">
            <w:pPr>
              <w:autoSpaceDE w:val="0"/>
              <w:autoSpaceDN w:val="0"/>
              <w:adjustRightInd w:val="0"/>
              <w:jc w:val="both"/>
              <w:rPr>
                <w:rFonts w:ascii="Times New Roman" w:hAnsi="Times New Roman" w:cs="Times New Roman"/>
                <w:sz w:val="24"/>
                <w:szCs w:val="24"/>
              </w:rPr>
            </w:pPr>
            <w:r w:rsidRPr="006531FC">
              <w:rPr>
                <w:rFonts w:ascii="Times New Roman" w:hAnsi="Times New Roman" w:cs="Times New Roman"/>
                <w:sz w:val="24"/>
                <w:szCs w:val="24"/>
              </w:rPr>
              <w:t>Владеть разными видами чтен</w:t>
            </w:r>
            <w:r>
              <w:rPr>
                <w:rFonts w:ascii="Times New Roman" w:hAnsi="Times New Roman" w:cs="Times New Roman"/>
                <w:sz w:val="24"/>
                <w:szCs w:val="24"/>
              </w:rPr>
              <w:t xml:space="preserve">ия (изучающим, ознакомительным, </w:t>
            </w:r>
            <w:r w:rsidRPr="006531FC">
              <w:rPr>
                <w:rFonts w:ascii="Times New Roman" w:hAnsi="Times New Roman" w:cs="Times New Roman"/>
                <w:sz w:val="24"/>
                <w:szCs w:val="24"/>
              </w:rPr>
              <w:t>просмотровым)</w:t>
            </w:r>
          </w:p>
        </w:tc>
      </w:tr>
      <w:tr w:rsidR="00B47275" w:rsidTr="003E57FE">
        <w:tc>
          <w:tcPr>
            <w:tcW w:w="675" w:type="dxa"/>
            <w:vMerge/>
          </w:tcPr>
          <w:p w:rsidR="00B47275" w:rsidRDefault="00B47275" w:rsidP="003E57FE">
            <w:pPr>
              <w:autoSpaceDE w:val="0"/>
              <w:autoSpaceDN w:val="0"/>
              <w:adjustRightInd w:val="0"/>
              <w:jc w:val="both"/>
              <w:rPr>
                <w:rFonts w:ascii="Times New Roman" w:hAnsi="Times New Roman" w:cs="Times New Roman"/>
                <w:sz w:val="24"/>
                <w:szCs w:val="24"/>
              </w:rPr>
            </w:pPr>
          </w:p>
        </w:tc>
        <w:tc>
          <w:tcPr>
            <w:tcW w:w="855" w:type="dxa"/>
          </w:tcPr>
          <w:p w:rsidR="00B47275" w:rsidRDefault="00B47275" w:rsidP="003E57F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2.4</w:t>
            </w:r>
          </w:p>
        </w:tc>
        <w:tc>
          <w:tcPr>
            <w:tcW w:w="9152" w:type="dxa"/>
          </w:tcPr>
          <w:p w:rsidR="00B47275" w:rsidRDefault="00B47275" w:rsidP="003E57FE">
            <w:pPr>
              <w:autoSpaceDE w:val="0"/>
              <w:autoSpaceDN w:val="0"/>
              <w:adjustRightInd w:val="0"/>
              <w:jc w:val="both"/>
              <w:rPr>
                <w:rFonts w:ascii="Times New Roman" w:hAnsi="Times New Roman" w:cs="Times New Roman"/>
                <w:sz w:val="24"/>
                <w:szCs w:val="24"/>
              </w:rPr>
            </w:pPr>
            <w:r w:rsidRPr="006531FC">
              <w:rPr>
                <w:rFonts w:ascii="Times New Roman" w:hAnsi="Times New Roman" w:cs="Times New Roman"/>
                <w:sz w:val="24"/>
                <w:szCs w:val="24"/>
              </w:rPr>
              <w:t>Извлекать информацию из различных источников</w:t>
            </w:r>
          </w:p>
        </w:tc>
      </w:tr>
      <w:tr w:rsidR="00B47275" w:rsidTr="003E57FE">
        <w:tc>
          <w:tcPr>
            <w:tcW w:w="675" w:type="dxa"/>
          </w:tcPr>
          <w:p w:rsidR="00B47275" w:rsidRDefault="00B47275" w:rsidP="003E57F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p>
        </w:tc>
        <w:tc>
          <w:tcPr>
            <w:tcW w:w="855" w:type="dxa"/>
          </w:tcPr>
          <w:p w:rsidR="00B47275" w:rsidRDefault="00B47275" w:rsidP="003E57FE">
            <w:pPr>
              <w:autoSpaceDE w:val="0"/>
              <w:autoSpaceDN w:val="0"/>
              <w:adjustRightInd w:val="0"/>
              <w:jc w:val="both"/>
              <w:rPr>
                <w:rFonts w:ascii="Times New Roman" w:hAnsi="Times New Roman" w:cs="Times New Roman"/>
                <w:sz w:val="24"/>
                <w:szCs w:val="24"/>
              </w:rPr>
            </w:pPr>
          </w:p>
        </w:tc>
        <w:tc>
          <w:tcPr>
            <w:tcW w:w="9152" w:type="dxa"/>
          </w:tcPr>
          <w:p w:rsidR="00B47275" w:rsidRPr="006531FC" w:rsidRDefault="00B47275" w:rsidP="003E57FE">
            <w:pPr>
              <w:autoSpaceDE w:val="0"/>
              <w:autoSpaceDN w:val="0"/>
              <w:adjustRightInd w:val="0"/>
              <w:jc w:val="both"/>
              <w:rPr>
                <w:rFonts w:ascii="Times New Roman" w:hAnsi="Times New Roman" w:cs="Times New Roman"/>
                <w:b/>
                <w:i/>
                <w:sz w:val="24"/>
                <w:szCs w:val="24"/>
              </w:rPr>
            </w:pPr>
            <w:r w:rsidRPr="006531FC">
              <w:rPr>
                <w:rFonts w:ascii="Times New Roman" w:hAnsi="Times New Roman" w:cs="Times New Roman"/>
                <w:b/>
                <w:i/>
                <w:sz w:val="24"/>
                <w:szCs w:val="24"/>
              </w:rPr>
              <w:t>Письмо</w:t>
            </w:r>
          </w:p>
        </w:tc>
      </w:tr>
      <w:tr w:rsidR="00B47275" w:rsidTr="003E57FE">
        <w:tc>
          <w:tcPr>
            <w:tcW w:w="675" w:type="dxa"/>
          </w:tcPr>
          <w:p w:rsidR="00B47275" w:rsidRDefault="00B47275" w:rsidP="003E57FE">
            <w:pPr>
              <w:autoSpaceDE w:val="0"/>
              <w:autoSpaceDN w:val="0"/>
              <w:adjustRightInd w:val="0"/>
              <w:jc w:val="both"/>
              <w:rPr>
                <w:rFonts w:ascii="Times New Roman" w:hAnsi="Times New Roman" w:cs="Times New Roman"/>
                <w:sz w:val="24"/>
                <w:szCs w:val="24"/>
              </w:rPr>
            </w:pPr>
          </w:p>
        </w:tc>
        <w:tc>
          <w:tcPr>
            <w:tcW w:w="855" w:type="dxa"/>
          </w:tcPr>
          <w:p w:rsidR="00B47275" w:rsidRDefault="00B47275" w:rsidP="003E57F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3.1</w:t>
            </w:r>
          </w:p>
        </w:tc>
        <w:tc>
          <w:tcPr>
            <w:tcW w:w="9152" w:type="dxa"/>
          </w:tcPr>
          <w:p w:rsidR="00B47275" w:rsidRDefault="00B47275" w:rsidP="003E57FE">
            <w:pPr>
              <w:autoSpaceDE w:val="0"/>
              <w:autoSpaceDN w:val="0"/>
              <w:adjustRightInd w:val="0"/>
              <w:jc w:val="both"/>
              <w:rPr>
                <w:rFonts w:ascii="Times New Roman" w:hAnsi="Times New Roman" w:cs="Times New Roman"/>
                <w:sz w:val="24"/>
                <w:szCs w:val="24"/>
              </w:rPr>
            </w:pPr>
            <w:r w:rsidRPr="006531FC">
              <w:rPr>
                <w:rFonts w:ascii="Times New Roman" w:hAnsi="Times New Roman" w:cs="Times New Roman"/>
                <w:sz w:val="24"/>
                <w:szCs w:val="24"/>
              </w:rPr>
              <w:t>Воспроизводить текст с заданной степенью свернутости (</w:t>
            </w:r>
            <w:proofErr w:type="spellStart"/>
            <w:r w:rsidRPr="006531FC">
              <w:rPr>
                <w:rFonts w:ascii="Times New Roman" w:hAnsi="Times New Roman" w:cs="Times New Roman"/>
                <w:sz w:val="24"/>
                <w:szCs w:val="24"/>
              </w:rPr>
              <w:t>план</w:t>
            </w:r>
            <w:proofErr w:type="gramStart"/>
            <w:r w:rsidRPr="006531FC">
              <w:rPr>
                <w:rFonts w:ascii="Times New Roman" w:hAnsi="Times New Roman" w:cs="Times New Roman"/>
                <w:sz w:val="24"/>
                <w:szCs w:val="24"/>
              </w:rPr>
              <w:t>,п</w:t>
            </w:r>
            <w:proofErr w:type="gramEnd"/>
            <w:r w:rsidRPr="006531FC">
              <w:rPr>
                <w:rFonts w:ascii="Times New Roman" w:hAnsi="Times New Roman" w:cs="Times New Roman"/>
                <w:sz w:val="24"/>
                <w:szCs w:val="24"/>
              </w:rPr>
              <w:t>ересказ</w:t>
            </w:r>
            <w:proofErr w:type="spellEnd"/>
            <w:r w:rsidRPr="006531FC">
              <w:rPr>
                <w:rFonts w:ascii="Times New Roman" w:hAnsi="Times New Roman" w:cs="Times New Roman"/>
                <w:sz w:val="24"/>
                <w:szCs w:val="24"/>
              </w:rPr>
              <w:t xml:space="preserve">, изложение) </w:t>
            </w:r>
          </w:p>
        </w:tc>
      </w:tr>
      <w:tr w:rsidR="00B47275" w:rsidTr="003E57FE">
        <w:tc>
          <w:tcPr>
            <w:tcW w:w="675" w:type="dxa"/>
          </w:tcPr>
          <w:p w:rsidR="00B47275" w:rsidRDefault="00B47275" w:rsidP="003E57FE">
            <w:pPr>
              <w:autoSpaceDE w:val="0"/>
              <w:autoSpaceDN w:val="0"/>
              <w:adjustRightInd w:val="0"/>
              <w:jc w:val="both"/>
              <w:rPr>
                <w:rFonts w:ascii="Times New Roman" w:hAnsi="Times New Roman" w:cs="Times New Roman"/>
                <w:sz w:val="24"/>
                <w:szCs w:val="24"/>
              </w:rPr>
            </w:pPr>
          </w:p>
        </w:tc>
        <w:tc>
          <w:tcPr>
            <w:tcW w:w="855" w:type="dxa"/>
          </w:tcPr>
          <w:p w:rsidR="00B47275" w:rsidRDefault="00B47275" w:rsidP="003E57F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3.3</w:t>
            </w:r>
          </w:p>
        </w:tc>
        <w:tc>
          <w:tcPr>
            <w:tcW w:w="9152" w:type="dxa"/>
          </w:tcPr>
          <w:p w:rsidR="00B47275" w:rsidRDefault="00B47275" w:rsidP="003E57FE">
            <w:pPr>
              <w:autoSpaceDE w:val="0"/>
              <w:autoSpaceDN w:val="0"/>
              <w:adjustRightInd w:val="0"/>
              <w:jc w:val="both"/>
              <w:rPr>
                <w:rFonts w:ascii="Times New Roman" w:hAnsi="Times New Roman" w:cs="Times New Roman"/>
                <w:sz w:val="24"/>
                <w:szCs w:val="24"/>
              </w:rPr>
            </w:pPr>
            <w:r w:rsidRPr="006531FC">
              <w:rPr>
                <w:rFonts w:ascii="Times New Roman" w:hAnsi="Times New Roman" w:cs="Times New Roman"/>
                <w:sz w:val="24"/>
                <w:szCs w:val="24"/>
              </w:rPr>
              <w:t>Осуществлять выбор и</w:t>
            </w:r>
            <w:r>
              <w:rPr>
                <w:rFonts w:ascii="Times New Roman" w:hAnsi="Times New Roman" w:cs="Times New Roman"/>
                <w:sz w:val="24"/>
                <w:szCs w:val="24"/>
              </w:rPr>
              <w:t xml:space="preserve"> организацию языковых сре</w:t>
            </w:r>
            <w:proofErr w:type="gramStart"/>
            <w:r>
              <w:rPr>
                <w:rFonts w:ascii="Times New Roman" w:hAnsi="Times New Roman" w:cs="Times New Roman"/>
                <w:sz w:val="24"/>
                <w:szCs w:val="24"/>
              </w:rPr>
              <w:t xml:space="preserve">дств в </w:t>
            </w:r>
            <w:r w:rsidRPr="006531FC">
              <w:rPr>
                <w:rFonts w:ascii="Times New Roman" w:hAnsi="Times New Roman" w:cs="Times New Roman"/>
                <w:sz w:val="24"/>
                <w:szCs w:val="24"/>
              </w:rPr>
              <w:t>с</w:t>
            </w:r>
            <w:proofErr w:type="gramEnd"/>
            <w:r w:rsidRPr="006531FC">
              <w:rPr>
                <w:rFonts w:ascii="Times New Roman" w:hAnsi="Times New Roman" w:cs="Times New Roman"/>
                <w:sz w:val="24"/>
                <w:szCs w:val="24"/>
              </w:rPr>
              <w:t>оответствии с темой, целями, сферой и ситуацией общения</w:t>
            </w:r>
          </w:p>
        </w:tc>
      </w:tr>
      <w:tr w:rsidR="00B47275" w:rsidTr="003E57FE">
        <w:tc>
          <w:tcPr>
            <w:tcW w:w="675" w:type="dxa"/>
          </w:tcPr>
          <w:p w:rsidR="00B47275" w:rsidRDefault="00B47275" w:rsidP="003E57FE">
            <w:pPr>
              <w:autoSpaceDE w:val="0"/>
              <w:autoSpaceDN w:val="0"/>
              <w:adjustRightInd w:val="0"/>
              <w:jc w:val="both"/>
              <w:rPr>
                <w:rFonts w:ascii="Times New Roman" w:hAnsi="Times New Roman" w:cs="Times New Roman"/>
                <w:sz w:val="24"/>
                <w:szCs w:val="24"/>
              </w:rPr>
            </w:pPr>
          </w:p>
        </w:tc>
        <w:tc>
          <w:tcPr>
            <w:tcW w:w="855" w:type="dxa"/>
          </w:tcPr>
          <w:p w:rsidR="00B47275" w:rsidRDefault="00B47275" w:rsidP="003E57F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3.4</w:t>
            </w:r>
          </w:p>
        </w:tc>
        <w:tc>
          <w:tcPr>
            <w:tcW w:w="9152" w:type="dxa"/>
          </w:tcPr>
          <w:p w:rsidR="00B47275" w:rsidRDefault="00B47275" w:rsidP="003E57FE">
            <w:pPr>
              <w:autoSpaceDE w:val="0"/>
              <w:autoSpaceDN w:val="0"/>
              <w:adjustRightInd w:val="0"/>
              <w:jc w:val="both"/>
              <w:rPr>
                <w:rFonts w:ascii="Times New Roman" w:hAnsi="Times New Roman" w:cs="Times New Roman"/>
                <w:sz w:val="24"/>
                <w:szCs w:val="24"/>
              </w:rPr>
            </w:pPr>
            <w:r w:rsidRPr="006531FC">
              <w:rPr>
                <w:rFonts w:ascii="Times New Roman" w:hAnsi="Times New Roman" w:cs="Times New Roman"/>
                <w:sz w:val="24"/>
                <w:szCs w:val="24"/>
              </w:rPr>
              <w:t>Владеть различными видами монолога и диалога</w:t>
            </w:r>
          </w:p>
        </w:tc>
      </w:tr>
      <w:tr w:rsidR="00B47275" w:rsidTr="003E57FE">
        <w:tc>
          <w:tcPr>
            <w:tcW w:w="675" w:type="dxa"/>
          </w:tcPr>
          <w:p w:rsidR="00B47275" w:rsidRDefault="00B47275" w:rsidP="003E57FE">
            <w:pPr>
              <w:autoSpaceDE w:val="0"/>
              <w:autoSpaceDN w:val="0"/>
              <w:adjustRightInd w:val="0"/>
              <w:jc w:val="both"/>
              <w:rPr>
                <w:rFonts w:ascii="Times New Roman" w:hAnsi="Times New Roman" w:cs="Times New Roman"/>
                <w:sz w:val="24"/>
                <w:szCs w:val="24"/>
              </w:rPr>
            </w:pPr>
          </w:p>
        </w:tc>
        <w:tc>
          <w:tcPr>
            <w:tcW w:w="855" w:type="dxa"/>
          </w:tcPr>
          <w:p w:rsidR="00B47275" w:rsidRDefault="00B47275" w:rsidP="003E57F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3.5</w:t>
            </w:r>
          </w:p>
        </w:tc>
        <w:tc>
          <w:tcPr>
            <w:tcW w:w="9152" w:type="dxa"/>
          </w:tcPr>
          <w:p w:rsidR="00B47275" w:rsidRDefault="00B47275" w:rsidP="003E57FE">
            <w:pPr>
              <w:autoSpaceDE w:val="0"/>
              <w:autoSpaceDN w:val="0"/>
              <w:adjustRightInd w:val="0"/>
              <w:jc w:val="both"/>
              <w:rPr>
                <w:rFonts w:ascii="Times New Roman" w:hAnsi="Times New Roman" w:cs="Times New Roman"/>
                <w:sz w:val="24"/>
                <w:szCs w:val="24"/>
              </w:rPr>
            </w:pPr>
            <w:r w:rsidRPr="003171D0">
              <w:rPr>
                <w:rFonts w:ascii="Times New Roman" w:hAnsi="Times New Roman" w:cs="Times New Roman"/>
                <w:sz w:val="24"/>
                <w:szCs w:val="24"/>
              </w:rPr>
              <w:t>Свободно, правильно излагать с</w:t>
            </w:r>
            <w:r>
              <w:rPr>
                <w:rFonts w:ascii="Times New Roman" w:hAnsi="Times New Roman" w:cs="Times New Roman"/>
                <w:sz w:val="24"/>
                <w:szCs w:val="24"/>
              </w:rPr>
              <w:t xml:space="preserve">вои мысли в устной и письменной </w:t>
            </w:r>
            <w:proofErr w:type="gramStart"/>
            <w:r w:rsidRPr="003171D0">
              <w:rPr>
                <w:rFonts w:ascii="Times New Roman" w:hAnsi="Times New Roman" w:cs="Times New Roman"/>
                <w:sz w:val="24"/>
                <w:szCs w:val="24"/>
              </w:rPr>
              <w:t>формах</w:t>
            </w:r>
            <w:proofErr w:type="gramEnd"/>
            <w:r w:rsidRPr="003171D0">
              <w:rPr>
                <w:rFonts w:ascii="Times New Roman" w:hAnsi="Times New Roman" w:cs="Times New Roman"/>
                <w:sz w:val="24"/>
                <w:szCs w:val="24"/>
              </w:rPr>
              <w:t xml:space="preserve">, соблюдать нормы построения текста </w:t>
            </w:r>
            <w:r>
              <w:rPr>
                <w:rFonts w:ascii="Times New Roman" w:hAnsi="Times New Roman" w:cs="Times New Roman"/>
                <w:sz w:val="24"/>
                <w:szCs w:val="24"/>
              </w:rPr>
              <w:t xml:space="preserve">(логичность, </w:t>
            </w:r>
            <w:r w:rsidRPr="003171D0">
              <w:rPr>
                <w:rFonts w:ascii="Times New Roman" w:hAnsi="Times New Roman" w:cs="Times New Roman"/>
                <w:sz w:val="24"/>
                <w:szCs w:val="24"/>
              </w:rPr>
              <w:t>последовательность, связность, соответствие теме и др.)</w:t>
            </w:r>
          </w:p>
        </w:tc>
      </w:tr>
      <w:tr w:rsidR="00B47275" w:rsidTr="003E57FE">
        <w:tc>
          <w:tcPr>
            <w:tcW w:w="675" w:type="dxa"/>
          </w:tcPr>
          <w:p w:rsidR="00B47275" w:rsidRDefault="00B47275" w:rsidP="003E57FE">
            <w:pPr>
              <w:autoSpaceDE w:val="0"/>
              <w:autoSpaceDN w:val="0"/>
              <w:adjustRightInd w:val="0"/>
              <w:jc w:val="both"/>
              <w:rPr>
                <w:rFonts w:ascii="Times New Roman" w:hAnsi="Times New Roman" w:cs="Times New Roman"/>
                <w:sz w:val="24"/>
                <w:szCs w:val="24"/>
              </w:rPr>
            </w:pPr>
          </w:p>
        </w:tc>
        <w:tc>
          <w:tcPr>
            <w:tcW w:w="855" w:type="dxa"/>
          </w:tcPr>
          <w:p w:rsidR="00B47275" w:rsidRDefault="00B47275" w:rsidP="003E57F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3.6</w:t>
            </w:r>
          </w:p>
        </w:tc>
        <w:tc>
          <w:tcPr>
            <w:tcW w:w="9152" w:type="dxa"/>
          </w:tcPr>
          <w:p w:rsidR="00B47275" w:rsidRDefault="00B47275" w:rsidP="003E57FE">
            <w:pPr>
              <w:autoSpaceDE w:val="0"/>
              <w:autoSpaceDN w:val="0"/>
              <w:adjustRightInd w:val="0"/>
              <w:jc w:val="both"/>
              <w:rPr>
                <w:rFonts w:ascii="Times New Roman" w:hAnsi="Times New Roman" w:cs="Times New Roman"/>
                <w:sz w:val="24"/>
                <w:szCs w:val="24"/>
              </w:rPr>
            </w:pPr>
            <w:r w:rsidRPr="003171D0">
              <w:rPr>
                <w:rFonts w:ascii="Times New Roman" w:hAnsi="Times New Roman" w:cs="Times New Roman"/>
                <w:sz w:val="24"/>
                <w:szCs w:val="24"/>
              </w:rPr>
              <w:t>Соблюдать в практике речевого</w:t>
            </w:r>
            <w:r>
              <w:rPr>
                <w:rFonts w:ascii="Times New Roman" w:hAnsi="Times New Roman" w:cs="Times New Roman"/>
                <w:sz w:val="24"/>
                <w:szCs w:val="24"/>
              </w:rPr>
              <w:t xml:space="preserve"> общения основные </w:t>
            </w:r>
            <w:r w:rsidRPr="003171D0">
              <w:rPr>
                <w:rFonts w:ascii="Times New Roman" w:hAnsi="Times New Roman" w:cs="Times New Roman"/>
                <w:sz w:val="24"/>
                <w:szCs w:val="24"/>
              </w:rPr>
              <w:t>лексические, грамматические нормы современного русского</w:t>
            </w:r>
            <w:r w:rsidR="00122ADA">
              <w:rPr>
                <w:rFonts w:ascii="Times New Roman" w:hAnsi="Times New Roman" w:cs="Times New Roman"/>
                <w:sz w:val="24"/>
                <w:szCs w:val="24"/>
              </w:rPr>
              <w:t xml:space="preserve"> </w:t>
            </w:r>
            <w:r w:rsidRPr="003171D0">
              <w:rPr>
                <w:rFonts w:ascii="Times New Roman" w:hAnsi="Times New Roman" w:cs="Times New Roman"/>
                <w:sz w:val="24"/>
                <w:szCs w:val="24"/>
              </w:rPr>
              <w:t>литературного языка</w:t>
            </w:r>
          </w:p>
        </w:tc>
      </w:tr>
      <w:tr w:rsidR="00B47275" w:rsidTr="003E57FE">
        <w:tc>
          <w:tcPr>
            <w:tcW w:w="675" w:type="dxa"/>
          </w:tcPr>
          <w:p w:rsidR="00B47275" w:rsidRDefault="00B47275" w:rsidP="003E57FE">
            <w:pPr>
              <w:autoSpaceDE w:val="0"/>
              <w:autoSpaceDN w:val="0"/>
              <w:adjustRightInd w:val="0"/>
              <w:jc w:val="both"/>
              <w:rPr>
                <w:rFonts w:ascii="Times New Roman" w:hAnsi="Times New Roman" w:cs="Times New Roman"/>
                <w:sz w:val="24"/>
                <w:szCs w:val="24"/>
              </w:rPr>
            </w:pPr>
          </w:p>
        </w:tc>
        <w:tc>
          <w:tcPr>
            <w:tcW w:w="855" w:type="dxa"/>
          </w:tcPr>
          <w:p w:rsidR="00B47275" w:rsidRDefault="00B47275" w:rsidP="003E57F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3.7</w:t>
            </w:r>
          </w:p>
        </w:tc>
        <w:tc>
          <w:tcPr>
            <w:tcW w:w="9152" w:type="dxa"/>
          </w:tcPr>
          <w:p w:rsidR="00B47275" w:rsidRDefault="00B47275" w:rsidP="003E57FE">
            <w:pPr>
              <w:autoSpaceDE w:val="0"/>
              <w:autoSpaceDN w:val="0"/>
              <w:adjustRightInd w:val="0"/>
              <w:jc w:val="both"/>
              <w:rPr>
                <w:rFonts w:ascii="Times New Roman" w:hAnsi="Times New Roman" w:cs="Times New Roman"/>
                <w:sz w:val="24"/>
                <w:szCs w:val="24"/>
              </w:rPr>
            </w:pPr>
            <w:r w:rsidRPr="003171D0">
              <w:rPr>
                <w:rFonts w:ascii="Times New Roman" w:hAnsi="Times New Roman" w:cs="Times New Roman"/>
                <w:sz w:val="24"/>
                <w:szCs w:val="24"/>
              </w:rPr>
              <w:t>Соблюдать в практике письма основные правила орфогра</w:t>
            </w:r>
            <w:r>
              <w:rPr>
                <w:rFonts w:ascii="Times New Roman" w:hAnsi="Times New Roman" w:cs="Times New Roman"/>
                <w:sz w:val="24"/>
                <w:szCs w:val="24"/>
              </w:rPr>
              <w:t xml:space="preserve">фии и </w:t>
            </w:r>
            <w:r w:rsidRPr="003171D0">
              <w:rPr>
                <w:rFonts w:ascii="Times New Roman" w:hAnsi="Times New Roman" w:cs="Times New Roman"/>
                <w:sz w:val="24"/>
                <w:szCs w:val="24"/>
              </w:rPr>
              <w:t>пунктуации</w:t>
            </w:r>
          </w:p>
        </w:tc>
      </w:tr>
      <w:tr w:rsidR="00B47275" w:rsidTr="003E57FE">
        <w:tc>
          <w:tcPr>
            <w:tcW w:w="675" w:type="dxa"/>
          </w:tcPr>
          <w:p w:rsidR="00B47275" w:rsidRDefault="00B47275" w:rsidP="003E57FE">
            <w:pPr>
              <w:autoSpaceDE w:val="0"/>
              <w:autoSpaceDN w:val="0"/>
              <w:adjustRightInd w:val="0"/>
              <w:jc w:val="both"/>
              <w:rPr>
                <w:rFonts w:ascii="Times New Roman" w:hAnsi="Times New Roman" w:cs="Times New Roman"/>
                <w:sz w:val="24"/>
                <w:szCs w:val="24"/>
              </w:rPr>
            </w:pPr>
          </w:p>
        </w:tc>
        <w:tc>
          <w:tcPr>
            <w:tcW w:w="855" w:type="dxa"/>
          </w:tcPr>
          <w:p w:rsidR="00B47275" w:rsidRDefault="00B47275" w:rsidP="003E57F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3.8</w:t>
            </w:r>
          </w:p>
        </w:tc>
        <w:tc>
          <w:tcPr>
            <w:tcW w:w="9152" w:type="dxa"/>
          </w:tcPr>
          <w:p w:rsidR="00B47275" w:rsidRPr="003171D0" w:rsidRDefault="00B47275" w:rsidP="003E57FE">
            <w:pPr>
              <w:autoSpaceDE w:val="0"/>
              <w:autoSpaceDN w:val="0"/>
              <w:adjustRightInd w:val="0"/>
              <w:jc w:val="both"/>
              <w:rPr>
                <w:rFonts w:ascii="Times New Roman" w:hAnsi="Times New Roman" w:cs="Times New Roman"/>
                <w:sz w:val="24"/>
                <w:szCs w:val="24"/>
              </w:rPr>
            </w:pPr>
            <w:r w:rsidRPr="003171D0">
              <w:rPr>
                <w:rFonts w:ascii="Times New Roman" w:hAnsi="Times New Roman" w:cs="Times New Roman"/>
                <w:sz w:val="24"/>
                <w:szCs w:val="24"/>
              </w:rPr>
              <w:t>Осуществлять речевой самоконтро</w:t>
            </w:r>
            <w:r>
              <w:rPr>
                <w:rFonts w:ascii="Times New Roman" w:hAnsi="Times New Roman" w:cs="Times New Roman"/>
                <w:sz w:val="24"/>
                <w:szCs w:val="24"/>
              </w:rPr>
              <w:t xml:space="preserve">ль; оценивать свою речь с точки </w:t>
            </w:r>
            <w:r w:rsidRPr="003171D0">
              <w:rPr>
                <w:rFonts w:ascii="Times New Roman" w:hAnsi="Times New Roman" w:cs="Times New Roman"/>
                <w:sz w:val="24"/>
                <w:szCs w:val="24"/>
              </w:rPr>
              <w:t>зрения ее правильности, на</w:t>
            </w:r>
            <w:r>
              <w:rPr>
                <w:rFonts w:ascii="Times New Roman" w:hAnsi="Times New Roman" w:cs="Times New Roman"/>
                <w:sz w:val="24"/>
                <w:szCs w:val="24"/>
              </w:rPr>
              <w:t xml:space="preserve">ходить грамматические и речевые </w:t>
            </w:r>
            <w:r w:rsidRPr="003171D0">
              <w:rPr>
                <w:rFonts w:ascii="Times New Roman" w:hAnsi="Times New Roman" w:cs="Times New Roman"/>
                <w:sz w:val="24"/>
                <w:szCs w:val="24"/>
              </w:rPr>
              <w:t>ошибки, недочеты, исправлять их; совершенствовать и</w:t>
            </w:r>
          </w:p>
          <w:p w:rsidR="00B47275" w:rsidRDefault="00B47275" w:rsidP="003E57FE">
            <w:pPr>
              <w:autoSpaceDE w:val="0"/>
              <w:autoSpaceDN w:val="0"/>
              <w:adjustRightInd w:val="0"/>
              <w:jc w:val="both"/>
              <w:rPr>
                <w:rFonts w:ascii="Times New Roman" w:hAnsi="Times New Roman" w:cs="Times New Roman"/>
                <w:sz w:val="24"/>
                <w:szCs w:val="24"/>
              </w:rPr>
            </w:pPr>
            <w:r w:rsidRPr="003171D0">
              <w:rPr>
                <w:rFonts w:ascii="Times New Roman" w:hAnsi="Times New Roman" w:cs="Times New Roman"/>
                <w:sz w:val="24"/>
                <w:szCs w:val="24"/>
              </w:rPr>
              <w:t>редактировать собственные тексты</w:t>
            </w:r>
          </w:p>
        </w:tc>
      </w:tr>
    </w:tbl>
    <w:p w:rsidR="00B47275" w:rsidRDefault="00B47275" w:rsidP="00B47275">
      <w:pPr>
        <w:autoSpaceDE w:val="0"/>
        <w:autoSpaceDN w:val="0"/>
        <w:adjustRightInd w:val="0"/>
        <w:spacing w:after="0" w:line="240" w:lineRule="auto"/>
        <w:jc w:val="both"/>
        <w:rPr>
          <w:rFonts w:ascii="Times New Roman" w:hAnsi="Times New Roman" w:cs="Times New Roman"/>
          <w:sz w:val="24"/>
          <w:szCs w:val="24"/>
        </w:rPr>
      </w:pPr>
    </w:p>
    <w:p w:rsidR="00B47275" w:rsidRPr="00CF6F3E" w:rsidRDefault="00B47275" w:rsidP="00B47275">
      <w:pPr>
        <w:autoSpaceDE w:val="0"/>
        <w:autoSpaceDN w:val="0"/>
        <w:adjustRightInd w:val="0"/>
        <w:spacing w:after="0" w:line="240" w:lineRule="auto"/>
        <w:jc w:val="center"/>
        <w:rPr>
          <w:rFonts w:ascii="Times New Roman" w:hAnsi="Times New Roman" w:cs="Times New Roman"/>
          <w:b/>
          <w:sz w:val="24"/>
          <w:szCs w:val="24"/>
        </w:rPr>
      </w:pPr>
      <w:r w:rsidRPr="00CF6F3E">
        <w:rPr>
          <w:rFonts w:ascii="Times New Roman" w:hAnsi="Times New Roman" w:cs="Times New Roman"/>
          <w:b/>
          <w:sz w:val="24"/>
          <w:szCs w:val="24"/>
        </w:rPr>
        <w:t>«Драгоценные книги»</w:t>
      </w:r>
    </w:p>
    <w:p w:rsidR="00B47275" w:rsidRPr="00282391" w:rsidRDefault="00B47275" w:rsidP="00B47275">
      <w:pPr>
        <w:shd w:val="clear" w:color="auto" w:fill="FFFFFF"/>
        <w:spacing w:before="153" w:after="153" w:line="306" w:lineRule="atLeast"/>
        <w:textAlignment w:val="baseline"/>
        <w:rPr>
          <w:rFonts w:ascii="Times New Roman" w:eastAsia="Times New Roman" w:hAnsi="Times New Roman" w:cs="Times New Roman"/>
          <w:color w:val="333333"/>
          <w:sz w:val="24"/>
          <w:szCs w:val="24"/>
          <w:lang w:eastAsia="ru-RU"/>
        </w:rPr>
      </w:pPr>
      <w:r w:rsidRPr="00282391">
        <w:rPr>
          <w:rFonts w:ascii="Times New Roman" w:eastAsia="Times New Roman" w:hAnsi="Times New Roman" w:cs="Times New Roman"/>
          <w:color w:val="333333"/>
          <w:sz w:val="24"/>
          <w:szCs w:val="24"/>
          <w:lang w:eastAsia="ru-RU"/>
        </w:rPr>
        <w:t>Какой  бы интересной ни была домашняя и школьная жизнь ребенка, не прочти он драгоценных книг – он обделен. Такие утраты невосполнимы. Это взрослые могут прочесть книжку сегодня или через год – разница невелика. В детстве счет времени ведется иначе, тут каждый день – открытия. И острота восприятия в дни детства такова, что ранние впечатления могут влиять потом на всю жизнь. Впечатления детства – самые яркие и прочные впечатления. Это фундамент будущей духовной жизни, золотой фонд.</w:t>
      </w:r>
      <w:r w:rsidRPr="00282391">
        <w:rPr>
          <w:rFonts w:ascii="Times New Roman" w:eastAsia="Times New Roman" w:hAnsi="Times New Roman" w:cs="Times New Roman"/>
          <w:color w:val="333333"/>
          <w:sz w:val="24"/>
          <w:szCs w:val="24"/>
          <w:lang w:eastAsia="ru-RU"/>
        </w:rPr>
        <w:br/>
        <w:t>   В детстве посеяны семена.  Не все прорастут, не все расцветут. Но биография человеческой души – это постепенное прорастание семян, посеянных в детстве.</w:t>
      </w:r>
      <w:r w:rsidRPr="00282391">
        <w:rPr>
          <w:rFonts w:ascii="Times New Roman" w:eastAsia="Times New Roman" w:hAnsi="Times New Roman" w:cs="Times New Roman"/>
          <w:color w:val="333333"/>
          <w:sz w:val="24"/>
          <w:szCs w:val="24"/>
          <w:lang w:eastAsia="ru-RU"/>
        </w:rPr>
        <w:br/>
        <w:t>   Последующая жизнь сложна и многообразна. Она состоит из миллионов поступков, определяющихся многими чертами характера и, в свою очередь формирующих этот характер. Но если проследить и найти связь явлений, то станет очевидным, что всякая черта характера взрослого человека, всякое качество его души и, может быть, даже всякий его поступок были посеяны в детстве, имели с тех пор свой зародыш, свое семечко.</w:t>
      </w:r>
    </w:p>
    <w:p w:rsidR="00B47275" w:rsidRDefault="00B47275" w:rsidP="00B47275">
      <w:pPr>
        <w:autoSpaceDE w:val="0"/>
        <w:autoSpaceDN w:val="0"/>
        <w:adjustRightInd w:val="0"/>
        <w:spacing w:after="0" w:line="240" w:lineRule="auto"/>
        <w:rPr>
          <w:rFonts w:ascii="TimesNewRomanPSMT" w:hAnsi="TimesNewRomanPSMT" w:cs="TimesNewRomanPSMT"/>
          <w:sz w:val="18"/>
          <w:szCs w:val="18"/>
        </w:rPr>
      </w:pPr>
    </w:p>
    <w:p w:rsidR="00B47275" w:rsidRDefault="00B47275" w:rsidP="00B47275">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Задание: </w:t>
      </w:r>
      <w:r>
        <w:rPr>
          <w:rFonts w:ascii="Times New Roman" w:eastAsia="Calibri" w:hAnsi="Times New Roman" w:cs="Times New Roman"/>
          <w:sz w:val="24"/>
          <w:szCs w:val="24"/>
        </w:rPr>
        <w:t>написать сжатое изложение (минимальный объём 70 слов).</w:t>
      </w:r>
    </w:p>
    <w:p w:rsidR="00B47275" w:rsidRPr="000E18B3" w:rsidRDefault="00B47275" w:rsidP="00B47275">
      <w:pPr>
        <w:rPr>
          <w:rFonts w:ascii="Times New Roman" w:hAnsi="Times New Roman" w:cs="Times New Roman"/>
          <w:b/>
          <w:bCs/>
          <w:sz w:val="24"/>
          <w:szCs w:val="24"/>
        </w:rPr>
      </w:pPr>
      <w:r w:rsidRPr="000E18B3">
        <w:rPr>
          <w:rFonts w:ascii="Times New Roman" w:hAnsi="Times New Roman" w:cs="Times New Roman"/>
          <w:b/>
          <w:bCs/>
          <w:sz w:val="24"/>
          <w:szCs w:val="24"/>
        </w:rPr>
        <w:lastRenderedPageBreak/>
        <w:t>Ключ к тексту. Пример сжатого текста.</w:t>
      </w:r>
    </w:p>
    <w:p w:rsidR="00B47275" w:rsidRDefault="00B47275" w:rsidP="00B47275">
      <w:pPr>
        <w:shd w:val="clear" w:color="auto" w:fill="FFFFFF"/>
        <w:spacing w:after="0" w:line="306" w:lineRule="atLeast"/>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Какой бы интересной ни была жизнь ребенка, он будет обделен, если не прочтет вовремя драгоценных книг. В детстве каждый день происходят открытия, которые влияют  на всю последующую жизнь.  Эти впечатления  являются самыми прочными, они сравнимы с фундаментом будущей духовной жизни.</w:t>
      </w:r>
    </w:p>
    <w:p w:rsidR="00B47275" w:rsidRDefault="00B47275" w:rsidP="00B47275">
      <w:pPr>
        <w:shd w:val="clear" w:color="auto" w:fill="FFFFFF"/>
        <w:spacing w:after="0" w:line="306" w:lineRule="atLeast"/>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Книги словно семена, посеянные в душу человека, а человеческая жизнь  - это постепенное их прорастание.</w:t>
      </w:r>
    </w:p>
    <w:p w:rsidR="00B47275" w:rsidRDefault="00B47275" w:rsidP="00B47275">
      <w:pPr>
        <w:shd w:val="clear" w:color="auto" w:fill="FFFFFF"/>
        <w:spacing w:after="0" w:line="306" w:lineRule="atLeast"/>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Жизнь сложна и многообразна. Она состоит из миллионов поступков, зависящих от черт характера человека. Каждое качество взрослого, каждый его поступок были посеяны в детстве.  </w:t>
      </w:r>
    </w:p>
    <w:p w:rsidR="00B47275" w:rsidRPr="00282391" w:rsidRDefault="00B47275" w:rsidP="00B47275">
      <w:pPr>
        <w:shd w:val="clear" w:color="auto" w:fill="FFFFFF"/>
        <w:spacing w:after="0" w:line="306" w:lineRule="atLeast"/>
        <w:textAlignment w:val="baseline"/>
        <w:rPr>
          <w:rFonts w:ascii="Times New Roman" w:eastAsia="Times New Roman" w:hAnsi="Times New Roman" w:cs="Times New Roman"/>
          <w:color w:val="333333"/>
          <w:sz w:val="24"/>
          <w:szCs w:val="24"/>
          <w:lang w:eastAsia="ru-RU"/>
        </w:rPr>
      </w:pPr>
    </w:p>
    <w:p w:rsidR="001F7661" w:rsidRDefault="001F7661"/>
    <w:sectPr w:rsidR="001F7661" w:rsidSect="00B4727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95688"/>
    <w:multiLevelType w:val="hybridMultilevel"/>
    <w:tmpl w:val="E2A8EAE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6C43697"/>
    <w:multiLevelType w:val="hybridMultilevel"/>
    <w:tmpl w:val="129C31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923ED4"/>
    <w:multiLevelType w:val="hybridMultilevel"/>
    <w:tmpl w:val="0432478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64ED"/>
    <w:rsid w:val="00004078"/>
    <w:rsid w:val="000B521C"/>
    <w:rsid w:val="00122ADA"/>
    <w:rsid w:val="001F7661"/>
    <w:rsid w:val="00270967"/>
    <w:rsid w:val="0030388B"/>
    <w:rsid w:val="0035188A"/>
    <w:rsid w:val="00595BA7"/>
    <w:rsid w:val="005A36D4"/>
    <w:rsid w:val="005E35F5"/>
    <w:rsid w:val="0066060D"/>
    <w:rsid w:val="00970476"/>
    <w:rsid w:val="00A86C60"/>
    <w:rsid w:val="00B47275"/>
    <w:rsid w:val="00B87A4C"/>
    <w:rsid w:val="00CD4775"/>
    <w:rsid w:val="00DD44B9"/>
    <w:rsid w:val="00E93087"/>
    <w:rsid w:val="00F664ED"/>
    <w:rsid w:val="00F77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2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72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link w:val="a5"/>
    <w:uiPriority w:val="1"/>
    <w:locked/>
    <w:rsid w:val="00CD4775"/>
  </w:style>
  <w:style w:type="paragraph" w:styleId="a5">
    <w:name w:val="No Spacing"/>
    <w:link w:val="a4"/>
    <w:uiPriority w:val="1"/>
    <w:qFormat/>
    <w:rsid w:val="00CD477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2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72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2047790">
      <w:bodyDiv w:val="1"/>
      <w:marLeft w:val="0"/>
      <w:marRight w:val="0"/>
      <w:marTop w:val="0"/>
      <w:marBottom w:val="0"/>
      <w:divBdr>
        <w:top w:val="none" w:sz="0" w:space="0" w:color="auto"/>
        <w:left w:val="none" w:sz="0" w:space="0" w:color="auto"/>
        <w:bottom w:val="none" w:sz="0" w:space="0" w:color="auto"/>
        <w:right w:val="none" w:sz="0" w:space="0" w:color="auto"/>
      </w:divBdr>
    </w:div>
    <w:div w:id="135830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2001</Words>
  <Characters>11411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16</cp:revision>
  <dcterms:created xsi:type="dcterms:W3CDTF">2017-06-08T10:05:00Z</dcterms:created>
  <dcterms:modified xsi:type="dcterms:W3CDTF">2019-08-16T05:49:00Z</dcterms:modified>
</cp:coreProperties>
</file>