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C" w:rsidRPr="003202F4" w:rsidRDefault="008F40BC" w:rsidP="008F40BC">
      <w:pPr>
        <w:jc w:val="center"/>
        <w:rPr>
          <w:rFonts w:ascii="Times New Roman" w:hAnsi="Times New Roman"/>
          <w:sz w:val="28"/>
          <w:szCs w:val="28"/>
        </w:rPr>
      </w:pPr>
      <w:r w:rsidRPr="003202F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F40BC" w:rsidRPr="003202F4" w:rsidRDefault="008F40BC" w:rsidP="008F40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202F4"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8F40BC" w:rsidRPr="003202F4" w:rsidRDefault="008F40BC" w:rsidP="008F40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F40BC" w:rsidRPr="003202F4" w:rsidRDefault="008F40BC" w:rsidP="008F40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BB00D2" w:rsidTr="00BB00D2">
        <w:tc>
          <w:tcPr>
            <w:tcW w:w="3604" w:type="dxa"/>
            <w:hideMark/>
          </w:tcPr>
          <w:p w:rsidR="00BB00D2" w:rsidRDefault="00BB00D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BB00D2" w:rsidRDefault="00BB00D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BB00D2" w:rsidRDefault="00BB00D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BB00D2" w:rsidTr="00BB00D2">
        <w:tc>
          <w:tcPr>
            <w:tcW w:w="3604" w:type="dxa"/>
            <w:hideMark/>
          </w:tcPr>
          <w:p w:rsidR="00BB00D2" w:rsidRDefault="00BB0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ШМС учителей                           Протокол № </w:t>
            </w:r>
            <w:r w:rsidR="00C61D04">
              <w:rPr>
                <w:rFonts w:ascii="Times New Roman" w:hAnsi="Times New Roman" w:cs="Times New Roman"/>
              </w:rPr>
              <w:t>3   от  02.04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061" w:type="dxa"/>
            <w:hideMark/>
          </w:tcPr>
          <w:p w:rsidR="00BB00D2" w:rsidRDefault="00BB00D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BB00D2" w:rsidRDefault="00BB00D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ошуль</w:t>
            </w:r>
            <w:proofErr w:type="spellEnd"/>
          </w:p>
          <w:p w:rsidR="00BB00D2" w:rsidRDefault="00BB00D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C61D04">
              <w:rPr>
                <w:rFonts w:ascii="Times New Roman" w:hAnsi="Times New Roman" w:cs="Times New Roman"/>
              </w:rPr>
              <w:t xml:space="preserve"> 05.04.2019</w:t>
            </w:r>
            <w:r>
              <w:rPr>
                <w:rFonts w:ascii="Times New Roman" w:hAnsi="Times New Roman" w:cs="Times New Roman"/>
              </w:rPr>
              <w:t xml:space="preserve">   №</w:t>
            </w:r>
            <w:r w:rsidR="00C61D04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8F40BC" w:rsidRPr="003202F4" w:rsidRDefault="008F40BC" w:rsidP="008F40B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F40BC" w:rsidRPr="003202F4" w:rsidRDefault="008F40BC" w:rsidP="008F40B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F40BC" w:rsidRPr="003202F4" w:rsidRDefault="008F40BC" w:rsidP="008F40B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02F4">
        <w:rPr>
          <w:rFonts w:ascii="Times New Roman" w:hAnsi="Times New Roman"/>
          <w:sz w:val="24"/>
          <w:szCs w:val="24"/>
        </w:rPr>
        <w:t xml:space="preserve"> </w:t>
      </w:r>
    </w:p>
    <w:p w:rsidR="008F40BC" w:rsidRPr="003202F4" w:rsidRDefault="008F40BC" w:rsidP="008F40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F40BC" w:rsidRPr="003202F4" w:rsidRDefault="008F40BC" w:rsidP="008F40BC">
      <w:pPr>
        <w:jc w:val="center"/>
        <w:rPr>
          <w:rFonts w:ascii="Times New Roman" w:hAnsi="Times New Roman"/>
          <w:b/>
          <w:sz w:val="28"/>
          <w:szCs w:val="28"/>
        </w:rPr>
      </w:pPr>
      <w:r w:rsidRPr="003202F4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8F40BC" w:rsidRPr="001F095A" w:rsidRDefault="008F40BC" w:rsidP="008F40BC">
      <w:pPr>
        <w:jc w:val="center"/>
        <w:rPr>
          <w:rFonts w:ascii="Times New Roman" w:hAnsi="Times New Roman"/>
          <w:b/>
        </w:rPr>
      </w:pPr>
      <w:r w:rsidRPr="003202F4">
        <w:rPr>
          <w:rFonts w:ascii="Times New Roman" w:hAnsi="Times New Roman"/>
          <w:b/>
        </w:rPr>
        <w:t xml:space="preserve">промежуточной </w:t>
      </w:r>
      <w:r>
        <w:rPr>
          <w:rFonts w:ascii="Times New Roman" w:hAnsi="Times New Roman"/>
          <w:b/>
        </w:rPr>
        <w:t>аттестации по учебному предмету</w:t>
      </w:r>
    </w:p>
    <w:p w:rsidR="008F40BC" w:rsidRPr="003202F4" w:rsidRDefault="008F40BC" w:rsidP="008F40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BC" w:rsidRPr="003202F4" w:rsidRDefault="008F40BC" w:rsidP="008F40B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искусство, 3</w:t>
      </w:r>
      <w:r w:rsidRPr="003202F4">
        <w:rPr>
          <w:rFonts w:ascii="Times New Roman" w:hAnsi="Times New Roman"/>
          <w:sz w:val="28"/>
          <w:szCs w:val="28"/>
        </w:rPr>
        <w:t xml:space="preserve"> класс</w:t>
      </w:r>
    </w:p>
    <w:p w:rsidR="008F40BC" w:rsidRPr="003202F4" w:rsidRDefault="008F40BC" w:rsidP="008F40BC">
      <w:pPr>
        <w:jc w:val="center"/>
        <w:rPr>
          <w:rFonts w:ascii="Times New Roman" w:hAnsi="Times New Roman"/>
        </w:rPr>
      </w:pPr>
      <w:r w:rsidRPr="003202F4">
        <w:rPr>
          <w:rFonts w:ascii="Times New Roman" w:hAnsi="Times New Roman"/>
        </w:rPr>
        <w:t>(наименование учебного предмета)</w:t>
      </w:r>
    </w:p>
    <w:p w:rsidR="008F40BC" w:rsidRPr="003202F4" w:rsidRDefault="008F40BC" w:rsidP="008F40BC">
      <w:pPr>
        <w:jc w:val="center"/>
        <w:rPr>
          <w:rFonts w:ascii="Times New Roman" w:hAnsi="Times New Roman"/>
          <w:sz w:val="28"/>
          <w:szCs w:val="28"/>
        </w:rPr>
      </w:pPr>
    </w:p>
    <w:p w:rsidR="008F40BC" w:rsidRPr="003202F4" w:rsidRDefault="008F40BC" w:rsidP="008F40B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</w:t>
      </w:r>
      <w:r w:rsidRPr="003202F4">
        <w:rPr>
          <w:rFonts w:ascii="Times New Roman" w:hAnsi="Times New Roman"/>
          <w:sz w:val="28"/>
          <w:szCs w:val="28"/>
        </w:rPr>
        <w:t xml:space="preserve"> общее образование</w:t>
      </w:r>
    </w:p>
    <w:p w:rsidR="008F40BC" w:rsidRPr="003202F4" w:rsidRDefault="008F40BC" w:rsidP="008F40BC">
      <w:pPr>
        <w:jc w:val="center"/>
        <w:rPr>
          <w:rFonts w:ascii="Times New Roman" w:hAnsi="Times New Roman"/>
        </w:rPr>
      </w:pPr>
      <w:r w:rsidRPr="003202F4">
        <w:rPr>
          <w:rFonts w:ascii="Times New Roman" w:hAnsi="Times New Roman"/>
        </w:rPr>
        <w:t>(уровень образования)</w:t>
      </w:r>
    </w:p>
    <w:p w:rsidR="008F40BC" w:rsidRPr="003202F4" w:rsidRDefault="008F40BC" w:rsidP="008F40BC">
      <w:pPr>
        <w:jc w:val="center"/>
        <w:rPr>
          <w:rFonts w:ascii="Times New Roman" w:hAnsi="Times New Roman"/>
          <w:sz w:val="28"/>
          <w:szCs w:val="28"/>
        </w:rPr>
      </w:pPr>
    </w:p>
    <w:p w:rsidR="008F40BC" w:rsidRPr="003202F4" w:rsidRDefault="008F40BC" w:rsidP="008F40B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3202F4">
        <w:rPr>
          <w:rFonts w:ascii="Times New Roman" w:hAnsi="Times New Roman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/>
          <w:sz w:val="28"/>
          <w:szCs w:val="28"/>
        </w:rPr>
        <w:t>Шулеповой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Валентиной Савельевной</w:t>
      </w:r>
    </w:p>
    <w:p w:rsidR="008F40BC" w:rsidRPr="003202F4" w:rsidRDefault="008F40BC" w:rsidP="008F40BC">
      <w:pPr>
        <w:jc w:val="center"/>
        <w:rPr>
          <w:rFonts w:ascii="Times New Roman" w:hAnsi="Times New Roman"/>
        </w:rPr>
      </w:pPr>
      <w:r w:rsidRPr="003202F4">
        <w:rPr>
          <w:rFonts w:ascii="Times New Roman" w:hAnsi="Times New Roman"/>
        </w:rPr>
        <w:t>(кем составлены контрольно-измерительные материалы)</w:t>
      </w:r>
    </w:p>
    <w:p w:rsidR="008F40BC" w:rsidRPr="008F2A58" w:rsidRDefault="008F40BC" w:rsidP="008F40B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F40BC" w:rsidRDefault="008F40BC" w:rsidP="002927B2">
      <w:pPr>
        <w:pStyle w:val="Style1"/>
        <w:widowControl/>
        <w:spacing w:before="62"/>
        <w:ind w:left="4075" w:hanging="4075"/>
        <w:jc w:val="center"/>
        <w:rPr>
          <w:rStyle w:val="FontStyle17"/>
          <w:rFonts w:eastAsiaTheme="minorHAnsi"/>
        </w:rPr>
      </w:pPr>
    </w:p>
    <w:p w:rsidR="008F40BC" w:rsidRDefault="008F40BC">
      <w:pPr>
        <w:rPr>
          <w:rStyle w:val="FontStyle17"/>
          <w:rFonts w:eastAsiaTheme="minorHAnsi"/>
        </w:rPr>
      </w:pPr>
      <w:r>
        <w:rPr>
          <w:rStyle w:val="FontStyle17"/>
          <w:rFonts w:eastAsiaTheme="minorHAnsi"/>
        </w:rPr>
        <w:br w:type="page"/>
      </w:r>
    </w:p>
    <w:p w:rsidR="002927B2" w:rsidRDefault="002927B2" w:rsidP="002927B2">
      <w:pPr>
        <w:pStyle w:val="Style1"/>
        <w:widowControl/>
        <w:spacing w:before="62"/>
        <w:ind w:left="4075" w:hanging="4075"/>
        <w:jc w:val="center"/>
        <w:rPr>
          <w:rStyle w:val="FontStyle17"/>
          <w:rFonts w:eastAsiaTheme="minorHAnsi"/>
        </w:rPr>
      </w:pPr>
    </w:p>
    <w:p w:rsidR="00475672" w:rsidRDefault="002927B2" w:rsidP="002927B2">
      <w:pPr>
        <w:pStyle w:val="Style4"/>
        <w:widowControl/>
        <w:spacing w:line="240" w:lineRule="exact"/>
        <w:jc w:val="center"/>
        <w:rPr>
          <w:b/>
        </w:rPr>
      </w:pPr>
      <w:r w:rsidRPr="009048D6">
        <w:rPr>
          <w:b/>
        </w:rPr>
        <w:t xml:space="preserve">Спецификация  </w:t>
      </w:r>
    </w:p>
    <w:p w:rsidR="002927B2" w:rsidRPr="009048D6" w:rsidRDefault="002927B2" w:rsidP="002927B2">
      <w:pPr>
        <w:pStyle w:val="Style4"/>
        <w:widowControl/>
        <w:spacing w:line="240" w:lineRule="exact"/>
        <w:jc w:val="center"/>
        <w:rPr>
          <w:b/>
        </w:rPr>
      </w:pPr>
      <w:r w:rsidRPr="009048D6">
        <w:rPr>
          <w:b/>
        </w:rPr>
        <w:t>итоговой работы для</w:t>
      </w:r>
      <w:r>
        <w:rPr>
          <w:b/>
        </w:rPr>
        <w:t xml:space="preserve"> учащихся 3 класса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ИЗО</w:t>
      </w:r>
      <w:r w:rsidRPr="009048D6">
        <w:rPr>
          <w:b/>
        </w:rPr>
        <w:t>.</w:t>
      </w:r>
    </w:p>
    <w:p w:rsidR="002927B2" w:rsidRPr="002927B2" w:rsidRDefault="002927B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5FCB" w:rsidRDefault="00165FCB" w:rsidP="00165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контрольная работа проводится с целью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подготовки обучающихся 3</w:t>
      </w:r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в рамках промежуто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аттестации при переходе в 4</w:t>
      </w:r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  <w:proofErr w:type="gramEnd"/>
    </w:p>
    <w:p w:rsidR="00711839" w:rsidRPr="00744044" w:rsidRDefault="00711839" w:rsidP="00165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FCB" w:rsidRPr="00165FCB" w:rsidRDefault="00732BCD" w:rsidP="00165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839">
        <w:rPr>
          <w:rFonts w:ascii="Times New Roman" w:hAnsi="Times New Roman" w:cs="Times New Roman"/>
          <w:b/>
          <w:bCs/>
          <w:sz w:val="24"/>
          <w:szCs w:val="24"/>
        </w:rPr>
        <w:t>Используемые источники при составлении</w:t>
      </w:r>
      <w:r w:rsidR="00577A17" w:rsidRPr="00711839">
        <w:rPr>
          <w:rFonts w:ascii="Times New Roman" w:hAnsi="Times New Roman" w:cs="Times New Roman"/>
          <w:b/>
          <w:bCs/>
          <w:sz w:val="24"/>
          <w:szCs w:val="24"/>
        </w:rPr>
        <w:t xml:space="preserve"> КИМ:</w:t>
      </w:r>
    </w:p>
    <w:p w:rsidR="00165FCB" w:rsidRDefault="00192DE4" w:rsidP="0019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65FCB"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29.12.2012. № 273-ФЗ «Об образовании в Российской Федерации»</w:t>
      </w:r>
    </w:p>
    <w:p w:rsidR="002927B2" w:rsidRPr="002927B2" w:rsidRDefault="002927B2" w:rsidP="002927B2">
      <w:pPr>
        <w:pStyle w:val="Style5"/>
        <w:widowControl/>
        <w:tabs>
          <w:tab w:val="left" w:pos="0"/>
        </w:tabs>
        <w:ind w:firstLine="0"/>
        <w:jc w:val="both"/>
      </w:pPr>
      <w:r>
        <w:rPr>
          <w:rStyle w:val="FontStyle21"/>
        </w:rPr>
        <w:t xml:space="preserve">- </w:t>
      </w:r>
      <w:r w:rsidRPr="008F3B0D">
        <w:rPr>
          <w:rStyle w:val="FontStyle21"/>
        </w:rPr>
        <w:t>Федеральный государственный образовательн</w:t>
      </w:r>
      <w:r>
        <w:rPr>
          <w:rStyle w:val="FontStyle21"/>
        </w:rPr>
        <w:t xml:space="preserve">ый стандарт начального  общего </w:t>
      </w:r>
      <w:r w:rsidRPr="008F3B0D">
        <w:rPr>
          <w:rStyle w:val="FontStyle21"/>
        </w:rPr>
        <w:t>образов</w:t>
      </w:r>
      <w:r w:rsidRPr="008F3B0D">
        <w:rPr>
          <w:rStyle w:val="FontStyle21"/>
        </w:rPr>
        <w:t>а</w:t>
      </w:r>
      <w:r w:rsidRPr="008F3B0D">
        <w:rPr>
          <w:rStyle w:val="FontStyle21"/>
        </w:rPr>
        <w:t>ния.  / М</w:t>
      </w:r>
      <w:r>
        <w:rPr>
          <w:rStyle w:val="FontStyle21"/>
        </w:rPr>
        <w:t>-во  образования  и  науки</w:t>
      </w:r>
      <w:proofErr w:type="gramStart"/>
      <w:r>
        <w:rPr>
          <w:rStyle w:val="FontStyle21"/>
        </w:rPr>
        <w:t xml:space="preserve"> Р</w:t>
      </w:r>
      <w:proofErr w:type="gramEnd"/>
      <w:r>
        <w:rPr>
          <w:rStyle w:val="FontStyle21"/>
        </w:rPr>
        <w:t>ос.</w:t>
      </w:r>
      <w:r w:rsidRPr="008F3B0D">
        <w:rPr>
          <w:rStyle w:val="FontStyle21"/>
        </w:rPr>
        <w:t xml:space="preserve"> Федерации. </w:t>
      </w:r>
      <w:r>
        <w:rPr>
          <w:rStyle w:val="FontStyle21"/>
        </w:rPr>
        <w:t xml:space="preserve">- М.: Просвещение, 2011. </w:t>
      </w:r>
      <w:r w:rsidRPr="008F3B0D">
        <w:rPr>
          <w:rStyle w:val="FontStyle21"/>
        </w:rPr>
        <w:t xml:space="preserve"> (Стандарты второго поколения)</w:t>
      </w:r>
    </w:p>
    <w:p w:rsidR="00165FCB" w:rsidRDefault="00192DE4" w:rsidP="0019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65FCB"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текущем контроле успеваемости и промежуточной аттестации </w:t>
      </w:r>
      <w:proofErr w:type="gramStart"/>
      <w:r w:rsidR="00165FCB"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 w:rsidR="00165FCB"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5FCB"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165FCB"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5F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6AB8" w:rsidRPr="00192DE4" w:rsidRDefault="00192DE4" w:rsidP="0019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E6AB8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искусство. Искусство вокруг нас. 3 </w:t>
      </w:r>
      <w:proofErr w:type="spellStart"/>
      <w:r w:rsidR="009E6AB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gramStart"/>
      <w:r w:rsidR="009E6AB8">
        <w:rPr>
          <w:rFonts w:ascii="Times New Roman" w:hAnsi="Times New Roman" w:cs="Times New Roman"/>
          <w:color w:val="000000"/>
          <w:sz w:val="24"/>
          <w:szCs w:val="24"/>
        </w:rPr>
        <w:t>:у</w:t>
      </w:r>
      <w:proofErr w:type="gramEnd"/>
      <w:r w:rsidR="009E6AB8">
        <w:rPr>
          <w:rFonts w:ascii="Times New Roman" w:hAnsi="Times New Roman" w:cs="Times New Roman"/>
          <w:color w:val="000000"/>
          <w:sz w:val="24"/>
          <w:szCs w:val="24"/>
        </w:rPr>
        <w:t>чеб</w:t>
      </w:r>
      <w:proofErr w:type="spellEnd"/>
      <w:r w:rsidR="009E6A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E6AB8"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6AB8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9E6AB8">
        <w:rPr>
          <w:rFonts w:ascii="Times New Roman" w:hAnsi="Times New Roman" w:cs="Times New Roman"/>
          <w:color w:val="000000"/>
          <w:sz w:val="24"/>
          <w:szCs w:val="24"/>
        </w:rPr>
        <w:t xml:space="preserve">. Н.А. Горяева, </w:t>
      </w:r>
      <w:proofErr w:type="spellStart"/>
      <w:r w:rsidR="009E6AB8">
        <w:rPr>
          <w:rFonts w:ascii="Times New Roman" w:hAnsi="Times New Roman" w:cs="Times New Roman"/>
          <w:color w:val="000000"/>
          <w:sz w:val="24"/>
          <w:szCs w:val="24"/>
        </w:rPr>
        <w:t>Л.А.Неменская</w:t>
      </w:r>
      <w:proofErr w:type="spellEnd"/>
      <w:r w:rsidR="009E6AB8">
        <w:rPr>
          <w:rFonts w:ascii="Times New Roman" w:hAnsi="Times New Roman" w:cs="Times New Roman"/>
          <w:color w:val="000000"/>
          <w:sz w:val="24"/>
          <w:szCs w:val="24"/>
        </w:rPr>
        <w:t>, А.С. Питерских и др.; под ред. Б.М.</w:t>
      </w:r>
      <w:proofErr w:type="spellStart"/>
      <w:r w:rsidR="009E6AB8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9E6AB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9E6AB8"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Start"/>
      <w:r w:rsidR="009E6AB8">
        <w:rPr>
          <w:rFonts w:ascii="Times New Roman" w:hAnsi="Times New Roman" w:cs="Times New Roman"/>
          <w:color w:val="000000"/>
          <w:sz w:val="24"/>
          <w:szCs w:val="24"/>
        </w:rPr>
        <w:t>:П</w:t>
      </w:r>
      <w:proofErr w:type="gramEnd"/>
      <w:r w:rsidR="009E6AB8">
        <w:rPr>
          <w:rFonts w:ascii="Times New Roman" w:hAnsi="Times New Roman" w:cs="Times New Roman"/>
          <w:color w:val="000000"/>
          <w:sz w:val="24"/>
          <w:szCs w:val="24"/>
        </w:rPr>
        <w:t>росвещение</w:t>
      </w:r>
      <w:proofErr w:type="spellEnd"/>
      <w:r w:rsidR="009E6AB8">
        <w:rPr>
          <w:rFonts w:ascii="Times New Roman" w:hAnsi="Times New Roman" w:cs="Times New Roman"/>
          <w:color w:val="000000"/>
          <w:sz w:val="24"/>
          <w:szCs w:val="24"/>
        </w:rPr>
        <w:t>, 2013.</w:t>
      </w:r>
    </w:p>
    <w:p w:rsidR="004B57BC" w:rsidRPr="004B57BC" w:rsidRDefault="00192DE4" w:rsidP="0019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7BC" w:rsidRPr="004B57BC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в начальной школе М.Ю. Демидова, С.В. Иванова, О.А. Карабанова и </w:t>
      </w:r>
      <w:proofErr w:type="spellStart"/>
      <w:r w:rsidR="004B57BC" w:rsidRPr="004B57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B57BC" w:rsidRPr="004B57BC">
        <w:rPr>
          <w:rFonts w:ascii="Times New Roman" w:hAnsi="Times New Roman" w:cs="Times New Roman"/>
          <w:sz w:val="24"/>
          <w:szCs w:val="24"/>
        </w:rPr>
        <w:t xml:space="preserve">; под ред. Г.С. Ковалёвой, О.Б. Логиновой в 3 </w:t>
      </w:r>
      <w:proofErr w:type="spellStart"/>
      <w:r w:rsidR="004B57BC" w:rsidRPr="004B57BC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4B57BC" w:rsidRPr="004B57B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4B57BC" w:rsidRPr="004B57BC">
        <w:rPr>
          <w:rFonts w:ascii="Times New Roman" w:hAnsi="Times New Roman" w:cs="Times New Roman"/>
          <w:sz w:val="24"/>
          <w:szCs w:val="24"/>
        </w:rPr>
        <w:t>: Пр</w:t>
      </w:r>
      <w:r w:rsidR="004B57BC" w:rsidRPr="004B57BC">
        <w:rPr>
          <w:rFonts w:ascii="Times New Roman" w:hAnsi="Times New Roman" w:cs="Times New Roman"/>
          <w:sz w:val="24"/>
          <w:szCs w:val="24"/>
        </w:rPr>
        <w:t>о</w:t>
      </w:r>
      <w:r w:rsidR="004B57BC" w:rsidRPr="004B57BC">
        <w:rPr>
          <w:rFonts w:ascii="Times New Roman" w:hAnsi="Times New Roman" w:cs="Times New Roman"/>
          <w:sz w:val="24"/>
          <w:szCs w:val="24"/>
        </w:rPr>
        <w:t>свещение, 2011. - 215 с.</w:t>
      </w:r>
    </w:p>
    <w:p w:rsidR="00711839" w:rsidRPr="004B57BC" w:rsidRDefault="00711839" w:rsidP="004B5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2DE4" w:rsidRDefault="00577A17" w:rsidP="009E6AB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spellStart"/>
      <w:r w:rsidRPr="00577A17">
        <w:rPr>
          <w:rFonts w:ascii="Times New Roman" w:hAnsi="Times New Roman" w:cs="Times New Roman"/>
          <w:b/>
          <w:bCs/>
          <w:sz w:val="24"/>
          <w:szCs w:val="24"/>
        </w:rPr>
        <w:t>Хараетеристика</w:t>
      </w:r>
      <w:proofErr w:type="spellEnd"/>
      <w:r w:rsidRPr="00577A17">
        <w:rPr>
          <w:rFonts w:ascii="Times New Roman" w:hAnsi="Times New Roman" w:cs="Times New Roman"/>
          <w:b/>
          <w:bCs/>
          <w:sz w:val="24"/>
          <w:szCs w:val="24"/>
        </w:rPr>
        <w:t xml:space="preserve"> работы:</w:t>
      </w:r>
      <w:r w:rsidR="009E6AB8" w:rsidRPr="009E6AB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состоит из</w:t>
      </w:r>
      <w:r w:rsidR="007C61DF">
        <w:rPr>
          <w:rFonts w:ascii="Times New Roman" w:hAnsi="Times New Roman" w:cs="Times New Roman"/>
          <w:color w:val="000000"/>
          <w:sz w:val="24"/>
          <w:szCs w:val="24"/>
        </w:rPr>
        <w:t xml:space="preserve"> трех частей. </w:t>
      </w:r>
      <w:r w:rsidRPr="009E6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1DF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="007C61DF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75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1DF">
        <w:rPr>
          <w:rFonts w:ascii="Times New Roman" w:hAnsi="Times New Roman" w:cs="Times New Roman"/>
          <w:color w:val="000000"/>
          <w:sz w:val="24"/>
          <w:szCs w:val="24"/>
        </w:rPr>
        <w:t>( базовый уровень)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теоретическая - задания с выбором одного правильного ответа(№№1-10),</w:t>
      </w:r>
      <w:r w:rsidR="007C61DF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proofErr w:type="gramStart"/>
      <w:r w:rsidR="007C61DF">
        <w:rPr>
          <w:rFonts w:ascii="Times New Roman" w:hAnsi="Times New Roman" w:cs="Times New Roman"/>
          <w:color w:val="000000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знаний (</w:t>
      </w:r>
      <w:r w:rsidR="007C61DF">
        <w:rPr>
          <w:rFonts w:ascii="Times New Roman" w:hAnsi="Times New Roman" w:cs="Times New Roman"/>
          <w:color w:val="000000"/>
          <w:sz w:val="24"/>
          <w:szCs w:val="24"/>
        </w:rPr>
        <w:t xml:space="preserve">повышенный),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часть</w:t>
      </w:r>
      <w:proofErr w:type="gramStart"/>
      <w:r w:rsidR="007C61D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практическая</w:t>
      </w:r>
      <w:r w:rsidR="006B1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1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 творческого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практического задания.</w:t>
      </w:r>
    </w:p>
    <w:p w:rsidR="00577A17" w:rsidRPr="00192DE4" w:rsidRDefault="005B4734" w:rsidP="00192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ВО – задание с выбором ответа, РО – задание с развёрнутым ответом,</w:t>
      </w:r>
      <w:r w:rsidRPr="0011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Б – задание базов</w:t>
      </w:r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уровня сложности, </w:t>
      </w:r>
      <w:proofErr w:type="gramStart"/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4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задание повышенного уровня сложности, </w:t>
      </w:r>
    </w:p>
    <w:p w:rsidR="00577A17" w:rsidRPr="00577A17" w:rsidRDefault="00577A17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A17">
        <w:rPr>
          <w:rFonts w:ascii="Times New Roman" w:hAnsi="Times New Roman" w:cs="Times New Roman"/>
          <w:b/>
          <w:bCs/>
          <w:sz w:val="24"/>
          <w:szCs w:val="24"/>
        </w:rPr>
        <w:t>Характеристика заданий:</w:t>
      </w:r>
    </w:p>
    <w:p w:rsidR="00577A17" w:rsidRPr="006B165E" w:rsidRDefault="006B165E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65E">
        <w:rPr>
          <w:rFonts w:ascii="Times New Roman" w:hAnsi="Times New Roman" w:cs="Times New Roman"/>
          <w:bCs/>
          <w:sz w:val="24"/>
          <w:szCs w:val="24"/>
        </w:rPr>
        <w:t>1.Искусство в твоем доме.</w:t>
      </w:r>
    </w:p>
    <w:p w:rsidR="006B165E" w:rsidRPr="006B165E" w:rsidRDefault="006B165E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65E">
        <w:rPr>
          <w:rFonts w:ascii="Times New Roman" w:hAnsi="Times New Roman" w:cs="Times New Roman"/>
          <w:bCs/>
          <w:sz w:val="24"/>
          <w:szCs w:val="24"/>
        </w:rPr>
        <w:t>2.Искусство на улицах твоего города.</w:t>
      </w:r>
    </w:p>
    <w:p w:rsidR="006B165E" w:rsidRPr="006B165E" w:rsidRDefault="006B165E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65E">
        <w:rPr>
          <w:rFonts w:ascii="Times New Roman" w:hAnsi="Times New Roman" w:cs="Times New Roman"/>
          <w:bCs/>
          <w:sz w:val="24"/>
          <w:szCs w:val="24"/>
        </w:rPr>
        <w:t>3.Художник и зрелище.</w:t>
      </w:r>
    </w:p>
    <w:p w:rsidR="006B165E" w:rsidRPr="006B165E" w:rsidRDefault="006B165E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65E">
        <w:rPr>
          <w:rFonts w:ascii="Times New Roman" w:hAnsi="Times New Roman" w:cs="Times New Roman"/>
          <w:bCs/>
          <w:sz w:val="24"/>
          <w:szCs w:val="24"/>
        </w:rPr>
        <w:t>4.Художник и музей.</w:t>
      </w:r>
    </w:p>
    <w:p w:rsidR="00577A17" w:rsidRPr="00577A17" w:rsidRDefault="00577A17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A17" w:rsidRDefault="00577A17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7A17">
        <w:rPr>
          <w:rFonts w:ascii="Times New Roman" w:hAnsi="Times New Roman" w:cs="Times New Roman"/>
          <w:b/>
          <w:bCs/>
          <w:sz w:val="24"/>
          <w:szCs w:val="24"/>
        </w:rPr>
        <w:t>Рекомендации по проведению:</w:t>
      </w:r>
      <w:r w:rsidR="00153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683" w:rsidRPr="00153683">
        <w:rPr>
          <w:rFonts w:ascii="Times New Roman" w:hAnsi="Times New Roman" w:cs="Times New Roman"/>
          <w:bCs/>
          <w:sz w:val="24"/>
          <w:szCs w:val="24"/>
        </w:rPr>
        <w:t>время работы 45минут.</w:t>
      </w:r>
    </w:p>
    <w:p w:rsidR="002927B2" w:rsidRPr="00153683" w:rsidRDefault="002927B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7A17" w:rsidRDefault="00192DE4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A17" w:rsidRPr="00577A17">
        <w:rPr>
          <w:rFonts w:ascii="Times New Roman" w:hAnsi="Times New Roman" w:cs="Times New Roman"/>
          <w:b/>
          <w:bCs/>
          <w:sz w:val="24"/>
          <w:szCs w:val="24"/>
        </w:rPr>
        <w:t>Кодификатор элементов</w:t>
      </w:r>
      <w:r w:rsidR="00577A17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содержания и требований к уровню подготовки обуча</w:t>
      </w:r>
      <w:r w:rsidR="00577A17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577A17">
        <w:rPr>
          <w:rFonts w:ascii="Times New Roman" w:hAnsi="Times New Roman" w:cs="Times New Roman"/>
          <w:b/>
          <w:bCs/>
          <w:sz w:val="24"/>
          <w:szCs w:val="24"/>
        </w:rPr>
        <w:t>щихся: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4"/>
        <w:gridCol w:w="1292"/>
        <w:gridCol w:w="5869"/>
        <w:gridCol w:w="1326"/>
      </w:tblGrid>
      <w:tr w:rsidR="006B165E" w:rsidTr="005B4734">
        <w:tc>
          <w:tcPr>
            <w:tcW w:w="1084" w:type="dxa"/>
          </w:tcPr>
          <w:p w:rsidR="006B165E" w:rsidRDefault="006B165E" w:rsidP="00FB31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292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элемента</w:t>
            </w:r>
          </w:p>
        </w:tc>
        <w:tc>
          <w:tcPr>
            <w:tcW w:w="5869" w:type="dxa"/>
          </w:tcPr>
          <w:p w:rsidR="006B165E" w:rsidRDefault="006B165E" w:rsidP="006B16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содержания, проверяемые заданиями КИМ</w:t>
            </w:r>
          </w:p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</w:tr>
      <w:tr w:rsidR="006B165E" w:rsidTr="005B4734">
        <w:tc>
          <w:tcPr>
            <w:tcW w:w="1084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6B165E" w:rsidRPr="005B4734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6B165E" w:rsidRPr="006B165E" w:rsidRDefault="006B165E" w:rsidP="006B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1326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65E" w:rsidTr="005B4734">
        <w:tc>
          <w:tcPr>
            <w:tcW w:w="1084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6B165E" w:rsidRPr="005B4734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6B165E" w:rsidRPr="006B165E" w:rsidRDefault="00FB3103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посуд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9590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D9590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материал)</w:t>
            </w:r>
          </w:p>
        </w:tc>
        <w:tc>
          <w:tcPr>
            <w:tcW w:w="1326" w:type="dxa"/>
          </w:tcPr>
          <w:p w:rsidR="006B165E" w:rsidRDefault="00D95907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165E" w:rsidTr="005B4734">
        <w:tc>
          <w:tcPr>
            <w:tcW w:w="1084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6B165E" w:rsidRPr="005B4734" w:rsidRDefault="00D95907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6B165E" w:rsidRPr="00FB3103" w:rsidRDefault="00D95907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посуды.</w:t>
            </w:r>
          </w:p>
        </w:tc>
        <w:tc>
          <w:tcPr>
            <w:tcW w:w="1326" w:type="dxa"/>
          </w:tcPr>
          <w:p w:rsidR="006B165E" w:rsidRDefault="00D95907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165E" w:rsidTr="005B4734">
        <w:tc>
          <w:tcPr>
            <w:tcW w:w="1084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6B165E" w:rsidRPr="005B4734" w:rsidRDefault="00FB3103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6B165E" w:rsidRPr="00FB3103" w:rsidRDefault="00FB3103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03">
              <w:rPr>
                <w:rFonts w:ascii="Times New Roman" w:hAnsi="Times New Roman" w:cs="Times New Roman"/>
                <w:bCs/>
                <w:sz w:val="24"/>
                <w:szCs w:val="24"/>
              </w:rPr>
              <w:t>Твои игрушки.</w:t>
            </w:r>
          </w:p>
        </w:tc>
        <w:tc>
          <w:tcPr>
            <w:tcW w:w="1326" w:type="dxa"/>
          </w:tcPr>
          <w:p w:rsidR="006B165E" w:rsidRDefault="00FB3103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165E" w:rsidTr="005B4734">
        <w:tc>
          <w:tcPr>
            <w:tcW w:w="1084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6B165E" w:rsidRPr="005B4734" w:rsidRDefault="00FB3103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6B165E" w:rsidRDefault="00FB3103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Твои игрушки (народные игрушки)</w:t>
            </w:r>
          </w:p>
        </w:tc>
        <w:tc>
          <w:tcPr>
            <w:tcW w:w="1326" w:type="dxa"/>
          </w:tcPr>
          <w:p w:rsidR="006B165E" w:rsidRDefault="00FB3103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B165E" w:rsidTr="005B4734">
        <w:tc>
          <w:tcPr>
            <w:tcW w:w="1084" w:type="dxa"/>
          </w:tcPr>
          <w:p w:rsidR="006B165E" w:rsidRDefault="00D95907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6B165E" w:rsidRPr="005B4734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6B165E" w:rsidRPr="00FB3103" w:rsidRDefault="00D95907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1326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65E" w:rsidTr="005B4734">
        <w:tc>
          <w:tcPr>
            <w:tcW w:w="1084" w:type="dxa"/>
          </w:tcPr>
          <w:p w:rsidR="006B165E" w:rsidRDefault="006B165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6B165E" w:rsidRPr="005B4734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69" w:type="dxa"/>
          </w:tcPr>
          <w:p w:rsidR="006B165E" w:rsidRPr="0085447D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фонари.</w:t>
            </w:r>
          </w:p>
        </w:tc>
        <w:tc>
          <w:tcPr>
            <w:tcW w:w="1326" w:type="dxa"/>
          </w:tcPr>
          <w:p w:rsidR="006B165E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4734" w:rsidTr="005B4734">
        <w:tc>
          <w:tcPr>
            <w:tcW w:w="1084" w:type="dxa"/>
          </w:tcPr>
          <w:p w:rsidR="005B4734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5B4734" w:rsidRPr="005B4734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5B4734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зрелище</w:t>
            </w:r>
          </w:p>
        </w:tc>
        <w:tc>
          <w:tcPr>
            <w:tcW w:w="1326" w:type="dxa"/>
          </w:tcPr>
          <w:p w:rsidR="005B4734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907" w:rsidTr="005B4734">
        <w:tc>
          <w:tcPr>
            <w:tcW w:w="1084" w:type="dxa"/>
          </w:tcPr>
          <w:p w:rsidR="00D95907" w:rsidRDefault="00D95907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D95907" w:rsidRPr="005B4734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D95907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в городе</w:t>
            </w:r>
          </w:p>
        </w:tc>
        <w:tc>
          <w:tcPr>
            <w:tcW w:w="1326" w:type="dxa"/>
          </w:tcPr>
          <w:p w:rsidR="00D95907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5447D" w:rsidTr="005B4734">
        <w:tc>
          <w:tcPr>
            <w:tcW w:w="1084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85447D" w:rsidRPr="005B4734" w:rsidRDefault="005B4734" w:rsidP="00706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3. 2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69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в городе</w:t>
            </w:r>
          </w:p>
        </w:tc>
        <w:tc>
          <w:tcPr>
            <w:tcW w:w="1326" w:type="dxa"/>
          </w:tcPr>
          <w:p w:rsidR="0085447D" w:rsidRDefault="005B4734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5447D" w:rsidTr="005B4734">
        <w:tc>
          <w:tcPr>
            <w:tcW w:w="1084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85447D" w:rsidRPr="005B4734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85447D" w:rsidRPr="00D95907" w:rsidRDefault="0085447D" w:rsidP="00D95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1326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47D" w:rsidTr="005B4734">
        <w:trPr>
          <w:trHeight w:val="412"/>
        </w:trPr>
        <w:tc>
          <w:tcPr>
            <w:tcW w:w="1084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85447D" w:rsidRPr="005B4734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85447D" w:rsidRPr="00D95907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07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>- особый ми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9590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D95907">
              <w:rPr>
                <w:rFonts w:ascii="Times New Roman" w:hAnsi="Times New Roman" w:cs="Times New Roman"/>
                <w:bCs/>
                <w:sz w:val="24"/>
                <w:szCs w:val="24"/>
              </w:rPr>
              <w:t>пейзаж,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5907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портрет)</w:t>
            </w:r>
          </w:p>
        </w:tc>
        <w:tc>
          <w:tcPr>
            <w:tcW w:w="1326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5447D" w:rsidTr="005B4734">
        <w:tc>
          <w:tcPr>
            <w:tcW w:w="1084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85447D" w:rsidRPr="005B4734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4.2,4.3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85447D" w:rsidRPr="00D95907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07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5907">
              <w:rPr>
                <w:rFonts w:ascii="Times New Roman" w:hAnsi="Times New Roman" w:cs="Times New Roman"/>
                <w:bCs/>
                <w:sz w:val="24"/>
                <w:szCs w:val="24"/>
              </w:rPr>
              <w:t>- особый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85447D" w:rsidTr="005B4734">
        <w:tc>
          <w:tcPr>
            <w:tcW w:w="1084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85447D" w:rsidRPr="005B4734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69" w:type="dxa"/>
          </w:tcPr>
          <w:p w:rsidR="0085447D" w:rsidRPr="00D95907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натюрморт.</w:t>
            </w:r>
          </w:p>
        </w:tc>
        <w:tc>
          <w:tcPr>
            <w:tcW w:w="1326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5447D" w:rsidTr="005B4734">
        <w:tc>
          <w:tcPr>
            <w:tcW w:w="1084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85447D" w:rsidRPr="005B4734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734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B47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69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в жизни города.</w:t>
            </w:r>
          </w:p>
        </w:tc>
        <w:tc>
          <w:tcPr>
            <w:tcW w:w="1326" w:type="dxa"/>
          </w:tcPr>
          <w:p w:rsidR="0085447D" w:rsidRDefault="0085447D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2927B2" w:rsidRDefault="002927B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A17" w:rsidRDefault="00D450FE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9E6AB8" w:rsidRDefault="007C61DF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9E6AB8">
        <w:rPr>
          <w:rFonts w:ascii="Times New Roman" w:hAnsi="Times New Roman" w:cs="Times New Roman"/>
          <w:color w:val="000000"/>
          <w:sz w:val="24"/>
          <w:szCs w:val="24"/>
        </w:rPr>
        <w:t>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9E6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6AB8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="009E6AB8">
        <w:rPr>
          <w:rFonts w:ascii="Times New Roman" w:hAnsi="Times New Roman" w:cs="Times New Roman"/>
          <w:color w:val="000000"/>
          <w:sz w:val="24"/>
          <w:szCs w:val="24"/>
        </w:rPr>
        <w:t>еоретическое задан</w:t>
      </w:r>
      <w:r>
        <w:rPr>
          <w:rFonts w:ascii="Times New Roman" w:hAnsi="Times New Roman" w:cs="Times New Roman"/>
          <w:color w:val="000000"/>
          <w:sz w:val="24"/>
          <w:szCs w:val="24"/>
        </w:rPr>
        <w:t>ие. Критерии оценки за задание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9E6A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№1-10 - по 1 б за каждый правильный ответ;</w:t>
      </w:r>
    </w:p>
    <w:p w:rsidR="009E6AB8" w:rsidRDefault="007C61DF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Б-</w:t>
      </w:r>
      <w:proofErr w:type="gramEnd"/>
      <w:r w:rsidR="009E6AB8">
        <w:rPr>
          <w:rFonts w:ascii="Times New Roman" w:hAnsi="Times New Roman" w:cs="Times New Roman"/>
          <w:color w:val="000000"/>
          <w:sz w:val="24"/>
          <w:szCs w:val="24"/>
        </w:rPr>
        <w:t xml:space="preserve"> по 1б за каждое правильно определенное соответствие- мин-5 баллов(задание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выполнено)</w:t>
      </w:r>
    </w:p>
    <w:p w:rsidR="009E6AB8" w:rsidRPr="00AC3DE1" w:rsidRDefault="007C61DF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Итого, за правильно выполненные  части 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="009E6AB8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 – </w:t>
      </w:r>
      <w:r w:rsidR="009E6AB8" w:rsidRPr="00AC3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баллов</w:t>
      </w:r>
      <w:r w:rsidR="009E6AB8" w:rsidRPr="00AC3D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AB8" w:rsidRDefault="007C61DF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3DE1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9E6AB8" w:rsidRPr="00AC3DE1"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Pr="00AC3DE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9E6AB8" w:rsidRPr="00AC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6AB8" w:rsidRPr="00AC3DE1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="009E6AB8" w:rsidRPr="00AC3DE1">
        <w:rPr>
          <w:rFonts w:ascii="Times New Roman" w:hAnsi="Times New Roman" w:cs="Times New Roman"/>
          <w:color w:val="000000"/>
          <w:sz w:val="24"/>
          <w:szCs w:val="24"/>
        </w:rPr>
        <w:t>рактическое творческое задани</w:t>
      </w:r>
      <w:r w:rsidRPr="00AC3DE1">
        <w:rPr>
          <w:rFonts w:ascii="Times New Roman" w:hAnsi="Times New Roman" w:cs="Times New Roman"/>
          <w:color w:val="000000"/>
          <w:sz w:val="24"/>
          <w:szCs w:val="24"/>
        </w:rPr>
        <w:t>е. Критерии оценки за задание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9E6A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1б – работа выполнена в альбоме;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2б – </w:t>
      </w:r>
      <w:r>
        <w:rPr>
          <w:rFonts w:ascii="Times New Roman" w:hAnsi="Times New Roman" w:cs="Times New Roman"/>
          <w:color w:val="333333"/>
          <w:sz w:val="24"/>
          <w:szCs w:val="24"/>
        </w:rPr>
        <w:t>композиционная организация изображения в листе (размер, расположение);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2б - построение формы, передача пропорций;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2б - умение использовать цвет при создании композиции;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3б - оригинальность композиции</w:t>
      </w:r>
    </w:p>
    <w:p w:rsidR="009E6AB8" w:rsidRPr="00AC3DE1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Итого: </w:t>
      </w:r>
      <w:r w:rsidRPr="00AC3D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 баллов.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  <w:r w:rsidRPr="00AC3D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Максимальный балл за правильно выполненную работу – 25 баллов</w:t>
      </w: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.</w:t>
      </w:r>
    </w:p>
    <w:p w:rsidR="009E6AB8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Выставление оценки за работу:</w:t>
      </w:r>
    </w:p>
    <w:p w:rsidR="009E6AB8" w:rsidRPr="00AC3DE1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C3D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Оценка «5» - 25-23 б;</w:t>
      </w:r>
    </w:p>
    <w:p w:rsidR="009E6AB8" w:rsidRPr="00AC3DE1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C3D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Оценка «4» - 22- 15 б;</w:t>
      </w:r>
    </w:p>
    <w:p w:rsidR="009E6AB8" w:rsidRPr="00AC3DE1" w:rsidRDefault="009E6AB8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C3D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Оценка «3» - 14 – 10 б;</w:t>
      </w:r>
    </w:p>
    <w:p w:rsidR="009E6AB8" w:rsidRPr="00AC3DE1" w:rsidRDefault="009E6AB8" w:rsidP="009E6AB8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C3D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Оценка «2» - менее 10 б</w:t>
      </w:r>
    </w:p>
    <w:p w:rsidR="00D450FE" w:rsidRDefault="00D450FE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A5" w:rsidRPr="0094370E" w:rsidRDefault="00D450FE" w:rsidP="00FB6FA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Варианты КИМ</w:t>
      </w:r>
    </w:p>
    <w:p w:rsidR="00D450FE" w:rsidRPr="00577A17" w:rsidRDefault="00D450FE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Вариант 1</w:t>
      </w:r>
    </w:p>
    <w:p w:rsidR="009E6AB8" w:rsidRDefault="009E6AB8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Часть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А</w:t>
      </w:r>
      <w:proofErr w:type="gramEnd"/>
    </w:p>
    <w:p w:rsidR="00FB6FA5" w:rsidRDefault="00FB6FA5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B6FA5">
        <w:rPr>
          <w:rFonts w:ascii="Times New Roman" w:hAnsi="Times New Roman"/>
          <w:b/>
        </w:rPr>
        <w:t xml:space="preserve"> </w:t>
      </w:r>
      <w:r w:rsidRPr="0094370E">
        <w:rPr>
          <w:rFonts w:ascii="Times New Roman" w:hAnsi="Times New Roman"/>
          <w:b/>
        </w:rPr>
        <w:t>Из какого материала  сделана эта посуда:</w:t>
      </w:r>
    </w:p>
    <w:p w:rsidR="004B73D2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а)</w:t>
      </w:r>
    </w:p>
    <w:p w:rsidR="00FB6FA5" w:rsidRDefault="00FB6FA5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B6FA5">
        <w:rPr>
          <w:rFonts w:ascii="Times New Roman,Bold" w:hAnsi="Times New Roman,Bold" w:cs="Times New Roman,Bol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146050</wp:posOffset>
            </wp:positionV>
            <wp:extent cx="1704975" cy="1038225"/>
            <wp:effectExtent l="19050" t="0" r="9525" b="0"/>
            <wp:wrapSquare wrapText="bothSides"/>
            <wp:docPr id="1" name="Рисунок 1" descr="C:\Documents and Settings\Admin\Рабочий стол\Посуда в твоем доме 3 класс\_________________4d5fa0ca178f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C:\Documents and Settings\Admin\Рабочий стол\Посуда в твоем доме 3 класс\_________________4d5fa0ca178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73D2">
        <w:rPr>
          <w:rFonts w:ascii="Times New Roman,Bold" w:hAnsi="Times New Roman,Bold" w:cs="Times New Roman,Bold"/>
          <w:b/>
          <w:bCs/>
          <w:sz w:val="24"/>
          <w:szCs w:val="24"/>
        </w:rPr>
        <w:t>б)</w:t>
      </w:r>
    </w:p>
    <w:p w:rsidR="00FB6FA5" w:rsidRDefault="00FB6FA5" w:rsidP="00FB6FA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B6FA5">
        <w:rPr>
          <w:rFonts w:ascii="Times New Roman,BoldItalic" w:hAnsi="Times New Roman,BoldItalic" w:cs="Times New Roman,BoldItalic"/>
          <w:bCs/>
          <w:iCs/>
          <w:noProof/>
          <w:sz w:val="24"/>
          <w:szCs w:val="24"/>
        </w:rPr>
        <w:drawing>
          <wp:inline distT="0" distB="0" distL="0" distR="0">
            <wp:extent cx="1647825" cy="1098550"/>
            <wp:effectExtent l="19050" t="0" r="9525" b="0"/>
            <wp:docPr id="2" name="Рисунок 21" descr="tomsk-cheshskaya_posuda_farfor_bogemskoe_steklo_hrustal_lepka_smalta_2757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sk-cheshskaya_posuda_farfor_bogemskoe_steklo_hrustal_lepka_smalta_27574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FA5" w:rsidRDefault="00FB6FA5" w:rsidP="00FB6FA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FB6FA5" w:rsidRPr="0094370E" w:rsidRDefault="00315F60" w:rsidP="00315F60">
      <w:pPr>
        <w:pStyle w:val="a7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FB6FA5" w:rsidRPr="0094370E">
        <w:rPr>
          <w:rFonts w:ascii="Times New Roman" w:hAnsi="Times New Roman" w:cs="Times New Roman"/>
          <w:b/>
        </w:rPr>
        <w:t xml:space="preserve">Какой из предметов находится в чайном сервизе?   </w:t>
      </w:r>
    </w:p>
    <w:p w:rsidR="00FB6FA5" w:rsidRPr="00315F60" w:rsidRDefault="00315F60" w:rsidP="00FB6FA5">
      <w:pPr>
        <w:pStyle w:val="a7"/>
        <w:tabs>
          <w:tab w:val="left" w:pos="283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а</w:t>
      </w:r>
      <w:r w:rsidR="00FB6FA5" w:rsidRPr="009437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FB6FA5" w:rsidRPr="0094370E">
        <w:rPr>
          <w:rFonts w:ascii="Times New Roman" w:hAnsi="Times New Roman" w:cs="Times New Roman"/>
        </w:rPr>
        <w:t>чайник</w:t>
      </w:r>
      <w:r w:rsidR="00FB6FA5" w:rsidRPr="009437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в)</w:t>
      </w:r>
      <w:r w:rsidR="00FB6FA5" w:rsidRPr="0094370E">
        <w:rPr>
          <w:rFonts w:ascii="Times New Roman" w:hAnsi="Times New Roman" w:cs="Times New Roman"/>
        </w:rPr>
        <w:t xml:space="preserve"> фужеры</w:t>
      </w:r>
    </w:p>
    <w:p w:rsidR="00FB6FA5" w:rsidRDefault="00315F60" w:rsidP="00315F60">
      <w:pPr>
        <w:pStyle w:val="a7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15F6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б</w:t>
      </w:r>
      <w:proofErr w:type="gramStart"/>
      <w:r w:rsidRPr="00315F60">
        <w:rPr>
          <w:rFonts w:ascii="Times New Roman" w:hAnsi="Times New Roman" w:cs="Times New Roman"/>
        </w:rPr>
        <w:t xml:space="preserve"> </w:t>
      </w:r>
      <w:r w:rsidR="00FB6FA5" w:rsidRPr="00315F60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="00FB6FA5" w:rsidRPr="00315F60">
        <w:rPr>
          <w:rFonts w:ascii="Times New Roman" w:hAnsi="Times New Roman" w:cs="Times New Roman"/>
        </w:rPr>
        <w:t>кастрюля</w:t>
      </w:r>
      <w:r w:rsidR="00FB6FA5" w:rsidRPr="00315F60">
        <w:rPr>
          <w:rFonts w:ascii="Times New Roman" w:hAnsi="Times New Roman" w:cs="Times New Roman"/>
        </w:rPr>
        <w:tab/>
      </w:r>
      <w:r w:rsidRPr="00315F6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г)</w:t>
      </w:r>
      <w:r w:rsidR="004B73D2">
        <w:rPr>
          <w:rFonts w:ascii="Times New Roman" w:hAnsi="Times New Roman" w:cs="Times New Roman"/>
        </w:rPr>
        <w:t xml:space="preserve"> </w:t>
      </w:r>
      <w:r w:rsidR="00FB6FA5" w:rsidRPr="00315F60">
        <w:rPr>
          <w:rFonts w:ascii="Times New Roman" w:hAnsi="Times New Roman" w:cs="Times New Roman"/>
        </w:rPr>
        <w:t>сковорода</w:t>
      </w:r>
    </w:p>
    <w:p w:rsidR="004846E1" w:rsidRPr="00315F6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Картина, на которой </w:t>
      </w:r>
      <w:proofErr w:type="gramStart"/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изображена</w:t>
      </w:r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природа называется</w:t>
      </w:r>
      <w:proofErr w:type="gramEnd"/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…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пейзаж;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в) портрет;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натюрморт;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г) живопись</w:t>
      </w:r>
    </w:p>
    <w:p w:rsidR="004846E1" w:rsidRPr="00315F6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. Кто художник?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И.И.Левитан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В.М.Гаршин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г) А.Л.</w:t>
      </w:r>
      <w:r w:rsidR="0029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4846E1" w:rsidRPr="00315F6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5</w:t>
      </w:r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. В какой росписи основными цветами</w:t>
      </w:r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являются: </w:t>
      </w:r>
      <w:proofErr w:type="gramStart"/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синий</w:t>
      </w:r>
      <w:proofErr w:type="gramEnd"/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голубом?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хохлома;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гжель;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городецкая роспись;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г) дымковская</w:t>
      </w:r>
    </w:p>
    <w:p w:rsidR="004846E1" w:rsidRPr="00315F6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. Какой вид используют при росписи</w:t>
      </w:r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глиняной игрушки?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дымковская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D450F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в) палех;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городецкая роспись; </w:t>
      </w:r>
      <w:r w:rsidR="00D450FE">
        <w:rPr>
          <w:rFonts w:ascii="Times New Roman" w:hAnsi="Times New Roman" w:cs="Times New Roman"/>
          <w:sz w:val="24"/>
          <w:szCs w:val="24"/>
        </w:rPr>
        <w:t xml:space="preserve">  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50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г) гжель</w:t>
      </w:r>
    </w:p>
    <w:p w:rsidR="004846E1" w:rsidRPr="00315F6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. Что не изображают в</w:t>
      </w:r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натюрмортах?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предметы быта;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в) ваза с цветами;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фрукты и овощи;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г) люди</w:t>
      </w:r>
    </w:p>
    <w:p w:rsidR="00D450FE" w:rsidRPr="00315F6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. Художник, изображающий</w:t>
      </w:r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животных.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портретист; </w:t>
      </w:r>
      <w:r w:rsidR="00D450FE">
        <w:rPr>
          <w:rFonts w:ascii="Times New Roman" w:hAnsi="Times New Roman" w:cs="Times New Roman"/>
          <w:sz w:val="24"/>
          <w:szCs w:val="24"/>
        </w:rPr>
        <w:t xml:space="preserve"> 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5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 анималист;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маринист; 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г) пейзажист</w:t>
      </w:r>
    </w:p>
    <w:p w:rsidR="004846E1" w:rsidRPr="00315F6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4846E1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>. Кто придумывает внешний облик</w:t>
      </w:r>
      <w:r w:rsidR="00D450FE" w:rsidRPr="00315F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зданий?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скульптор;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архитектор;</w:t>
      </w:r>
    </w:p>
    <w:p w:rsidR="004B73D2" w:rsidRPr="002927B2" w:rsidRDefault="004846E1" w:rsidP="004B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модельер;</w:t>
      </w:r>
      <w:r w:rsidR="007C6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г) инженер</w:t>
      </w:r>
    </w:p>
    <w:p w:rsidR="004B73D2" w:rsidRPr="002927B2" w:rsidRDefault="004B73D2" w:rsidP="004B73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927B2">
        <w:rPr>
          <w:rFonts w:ascii="Times New Roman" w:hAnsi="Times New Roman"/>
          <w:b/>
          <w:color w:val="000000"/>
          <w:sz w:val="24"/>
          <w:szCs w:val="24"/>
        </w:rPr>
        <w:t>10.Музеи изобразительного искусства:</w:t>
      </w:r>
    </w:p>
    <w:p w:rsidR="004B73D2" w:rsidRPr="002927B2" w:rsidRDefault="004B73D2" w:rsidP="004B73D2">
      <w:pPr>
        <w:pStyle w:val="a4"/>
        <w:tabs>
          <w:tab w:val="left" w:pos="1755"/>
          <w:tab w:val="center" w:pos="4748"/>
        </w:tabs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927B2">
        <w:rPr>
          <w:rFonts w:ascii="Times New Roman" w:hAnsi="Times New Roman"/>
          <w:color w:val="000000"/>
          <w:sz w:val="24"/>
          <w:szCs w:val="24"/>
        </w:rPr>
        <w:t>А) Эрмитаж</w:t>
      </w:r>
      <w:r w:rsidRPr="002927B2">
        <w:rPr>
          <w:rFonts w:ascii="Times New Roman" w:hAnsi="Times New Roman"/>
          <w:color w:val="000000"/>
          <w:sz w:val="24"/>
          <w:szCs w:val="24"/>
        </w:rPr>
        <w:tab/>
        <w:t>В) Третьяковская галерея</w:t>
      </w:r>
      <w:r w:rsidRPr="002927B2">
        <w:rPr>
          <w:rFonts w:ascii="Times New Roman" w:hAnsi="Times New Roman"/>
          <w:color w:val="000000"/>
          <w:sz w:val="24"/>
          <w:szCs w:val="24"/>
        </w:rPr>
        <w:tab/>
        <w:t xml:space="preserve">      Д) Кинотеатр,</w:t>
      </w:r>
    </w:p>
    <w:p w:rsidR="004B73D2" w:rsidRPr="002927B2" w:rsidRDefault="004B73D2" w:rsidP="004B73D2">
      <w:pPr>
        <w:pStyle w:val="a4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2927B2">
        <w:rPr>
          <w:rFonts w:ascii="Times New Roman" w:hAnsi="Times New Roman"/>
          <w:color w:val="000000"/>
          <w:sz w:val="24"/>
          <w:szCs w:val="24"/>
        </w:rPr>
        <w:t>Б) Цирк                   Г) Лувр                                    Е) Русский музей</w:t>
      </w:r>
    </w:p>
    <w:p w:rsidR="00315F60" w:rsidRDefault="00315F60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FA5" w:rsidRDefault="009E6AB8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Часть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Б</w:t>
      </w:r>
      <w:proofErr w:type="gramEnd"/>
    </w:p>
    <w:p w:rsidR="004846E1" w:rsidRDefault="007C61DF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D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46E1">
        <w:rPr>
          <w:rFonts w:ascii="Times New Roman" w:hAnsi="Times New Roman" w:cs="Times New Roman"/>
          <w:sz w:val="24"/>
          <w:szCs w:val="24"/>
        </w:rPr>
        <w:t>Выбери художественный материал для создания выразительного образа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праздничного салюта, цветов в вазе, морского пейзажа, макета театра, зимнего пейзажа.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в ответе против нужной буквы</w:t>
      </w:r>
      <w:r w:rsidR="00F80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80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необходимые цифры.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50FE" w:rsidTr="00D450FE">
        <w:trPr>
          <w:trHeight w:val="473"/>
        </w:trPr>
        <w:tc>
          <w:tcPr>
            <w:tcW w:w="4785" w:type="dxa"/>
          </w:tcPr>
          <w:p w:rsidR="00D450FE" w:rsidRPr="00AC3DE1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Художественные материалы</w:t>
            </w:r>
          </w:p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50FE" w:rsidRPr="00AC3DE1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Изображаемый образ</w:t>
            </w:r>
          </w:p>
        </w:tc>
      </w:tr>
      <w:tr w:rsidR="00D450FE" w:rsidTr="00D450FE">
        <w:tc>
          <w:tcPr>
            <w:tcW w:w="4785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А. Карандаш</w:t>
            </w:r>
          </w:p>
          <w:p w:rsidR="00D450FE" w:rsidRDefault="00D450FE" w:rsidP="00D45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E" w:rsidTr="00D450FE">
        <w:tc>
          <w:tcPr>
            <w:tcW w:w="4785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Б. Бумага, ножницы, клей</w:t>
            </w:r>
          </w:p>
          <w:p w:rsidR="00D450FE" w:rsidRDefault="00D450FE" w:rsidP="00D45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в вазе</w:t>
            </w:r>
          </w:p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E" w:rsidTr="00D450FE">
        <w:tc>
          <w:tcPr>
            <w:tcW w:w="4785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В. Пастель</w:t>
            </w:r>
          </w:p>
          <w:p w:rsidR="00D450FE" w:rsidRDefault="00D450FE" w:rsidP="00D45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Морской пейзаж</w:t>
            </w:r>
          </w:p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E" w:rsidTr="00D450FE">
        <w:tc>
          <w:tcPr>
            <w:tcW w:w="4785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Г. Фломастер, уголь, сангина</w:t>
            </w:r>
          </w:p>
          <w:p w:rsidR="00D450FE" w:rsidRDefault="00D450FE" w:rsidP="00D45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Макет театра</w:t>
            </w:r>
          </w:p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E" w:rsidTr="00D450FE">
        <w:tc>
          <w:tcPr>
            <w:tcW w:w="4785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Д. Пластилин</w:t>
            </w:r>
          </w:p>
          <w:p w:rsidR="00D450FE" w:rsidRDefault="00D450FE" w:rsidP="00D45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E" w:rsidTr="00D450FE">
        <w:tc>
          <w:tcPr>
            <w:tcW w:w="4785" w:type="dxa"/>
          </w:tcPr>
          <w:p w:rsidR="00D450FE" w:rsidRDefault="00D450FE" w:rsidP="00D45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Е. Гуашь</w:t>
            </w:r>
          </w:p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50FE" w:rsidRDefault="00D450FE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FA5" w:rsidRDefault="00FB6FA5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B6FA5" w:rsidRDefault="00FB6FA5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846E1" w:rsidRDefault="009E6AB8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Часть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</w:t>
      </w:r>
      <w:proofErr w:type="gramEnd"/>
      <w:r w:rsidR="00AC3DE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C3D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3DE1" w:rsidRPr="00AC3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6E1" w:rsidRPr="00AC3DE1">
        <w:rPr>
          <w:rFonts w:ascii="Times New Roman" w:hAnsi="Times New Roman" w:cs="Times New Roman"/>
          <w:b/>
          <w:bCs/>
          <w:sz w:val="24"/>
          <w:szCs w:val="24"/>
        </w:rPr>
        <w:t>Практическое творческое задание</w:t>
      </w:r>
      <w:r w:rsidR="004846E1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4846E1" w:rsidRDefault="00AC3DE1" w:rsidP="00484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E6AB8">
        <w:rPr>
          <w:rFonts w:ascii="Times New Roman" w:hAnsi="Times New Roman" w:cs="Times New Roman"/>
          <w:sz w:val="24"/>
          <w:szCs w:val="24"/>
        </w:rPr>
        <w:t>Нарисуй</w:t>
      </w:r>
      <w:r w:rsidR="004846E1">
        <w:rPr>
          <w:rFonts w:ascii="Times New Roman" w:hAnsi="Times New Roman" w:cs="Times New Roman"/>
          <w:sz w:val="24"/>
          <w:szCs w:val="24"/>
        </w:rPr>
        <w:t xml:space="preserve"> уличный фонарь.</w:t>
      </w:r>
    </w:p>
    <w:p w:rsidR="004846E1" w:rsidRDefault="004846E1" w:rsidP="004846E1">
      <w:pPr>
        <w:rPr>
          <w:rFonts w:ascii="Times New Roman" w:hAnsi="Times New Roman" w:cs="Times New Roman"/>
          <w:sz w:val="24"/>
          <w:szCs w:val="24"/>
        </w:rPr>
      </w:pP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Вариант 2</w:t>
      </w:r>
    </w:p>
    <w:p w:rsidR="009E6AB8" w:rsidRDefault="009E6AB8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Часть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А</w:t>
      </w:r>
      <w:proofErr w:type="gramEnd"/>
    </w:p>
    <w:p w:rsidR="00FB6FA5" w:rsidRPr="002927B2" w:rsidRDefault="00FB6FA5" w:rsidP="00FB6FA5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927B2">
        <w:rPr>
          <w:rFonts w:ascii="Times New Roman" w:hAnsi="Times New Roman"/>
          <w:b/>
          <w:sz w:val="24"/>
          <w:szCs w:val="24"/>
        </w:rPr>
        <w:t>Из какого материала  сделана эта посуда:</w:t>
      </w:r>
    </w:p>
    <w:p w:rsidR="00FB6FA5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а)                                                       б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)</w:t>
      </w:r>
      <w:proofErr w:type="gramEnd"/>
    </w:p>
    <w:p w:rsidR="00FB6FA5" w:rsidRDefault="00FB6FA5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76200</wp:posOffset>
            </wp:positionV>
            <wp:extent cx="1362075" cy="1247775"/>
            <wp:effectExtent l="19050" t="0" r="9525" b="0"/>
            <wp:wrapSquare wrapText="bothSides"/>
            <wp:docPr id="11" name="Рисунок 10" descr="f7e7d9dbe2368619ac620b9259016ad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e7d9dbe2368619ac620b9259016ad0_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FA5">
        <w:rPr>
          <w:rFonts w:ascii="Times New Roman,Bold" w:hAnsi="Times New Roman,Bold" w:cs="Times New Roman,Bold"/>
          <w:b/>
          <w:bCs/>
          <w:noProof/>
          <w:sz w:val="24"/>
          <w:szCs w:val="24"/>
        </w:rPr>
        <w:drawing>
          <wp:inline distT="0" distB="0" distL="0" distR="0">
            <wp:extent cx="1362075" cy="1209675"/>
            <wp:effectExtent l="19050" t="0" r="9525" b="0"/>
            <wp:docPr id="15" name="Рисунок 12" descr="091203-big-file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203-big-file-700x7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</w:t>
      </w:r>
    </w:p>
    <w:p w:rsidR="00FB6FA5" w:rsidRDefault="00FB6FA5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B6FA5" w:rsidRPr="00710428" w:rsidRDefault="004B73D2" w:rsidP="004B73D2">
      <w:pPr>
        <w:pStyle w:val="a7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FB6FA5" w:rsidRPr="002927B2">
        <w:rPr>
          <w:rFonts w:ascii="Times New Roman" w:hAnsi="Times New Roman" w:cs="Times New Roman"/>
          <w:b/>
          <w:sz w:val="24"/>
          <w:szCs w:val="24"/>
        </w:rPr>
        <w:t>Какой из предметов не находится в чайном сервизе?</w:t>
      </w:r>
      <w:r w:rsidR="00FB6FA5" w:rsidRPr="00710428">
        <w:rPr>
          <w:rFonts w:ascii="Times New Roman" w:hAnsi="Times New Roman" w:cs="Times New Roman"/>
          <w:b/>
        </w:rPr>
        <w:t xml:space="preserve">   </w:t>
      </w:r>
    </w:p>
    <w:p w:rsidR="00FB6FA5" w:rsidRPr="00710428" w:rsidRDefault="004B73D2" w:rsidP="00FB6FA5">
      <w:pPr>
        <w:pStyle w:val="a7"/>
        <w:tabs>
          <w:tab w:val="left" w:pos="29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</w:t>
      </w:r>
      <w:r w:rsidR="00FB6FA5" w:rsidRPr="00710428">
        <w:rPr>
          <w:rFonts w:ascii="Times New Roman" w:hAnsi="Times New Roman" w:cs="Times New Roman"/>
        </w:rPr>
        <w:t>) чайник</w:t>
      </w:r>
      <w:r>
        <w:rPr>
          <w:rFonts w:ascii="Times New Roman" w:hAnsi="Times New Roman" w:cs="Times New Roman"/>
        </w:rPr>
        <w:tab/>
        <w:t xml:space="preserve">в) </w:t>
      </w:r>
      <w:r w:rsidR="00FB6FA5" w:rsidRPr="00710428">
        <w:rPr>
          <w:rFonts w:ascii="Times New Roman" w:hAnsi="Times New Roman" w:cs="Times New Roman"/>
        </w:rPr>
        <w:t>блюдца</w:t>
      </w:r>
    </w:p>
    <w:p w:rsidR="00FB6FA5" w:rsidRPr="00132A67" w:rsidRDefault="004B73D2" w:rsidP="00FB6FA5">
      <w:pPr>
        <w:pStyle w:val="a7"/>
        <w:tabs>
          <w:tab w:val="left" w:pos="29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б)</w:t>
      </w:r>
      <w:r w:rsidR="00FB6FA5" w:rsidRPr="00710428">
        <w:rPr>
          <w:rFonts w:ascii="Times New Roman" w:hAnsi="Times New Roman" w:cs="Times New Roman"/>
        </w:rPr>
        <w:t xml:space="preserve"> сахарница</w:t>
      </w:r>
      <w:r>
        <w:rPr>
          <w:rFonts w:ascii="Times New Roman" w:hAnsi="Times New Roman" w:cs="Times New Roman"/>
        </w:rPr>
        <w:tab/>
        <w:t>г)</w:t>
      </w:r>
      <w:r w:rsidR="00FB6FA5" w:rsidRPr="00710428">
        <w:rPr>
          <w:rFonts w:ascii="Times New Roman" w:hAnsi="Times New Roman" w:cs="Times New Roman"/>
        </w:rPr>
        <w:t xml:space="preserve"> сковорода</w:t>
      </w:r>
    </w:p>
    <w:p w:rsidR="00FB6FA5" w:rsidRDefault="00FB6FA5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B73D2" w:rsidRPr="004B73D2" w:rsidRDefault="004B73D2" w:rsidP="004B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73D2">
        <w:rPr>
          <w:rFonts w:ascii="Times New Roman" w:hAnsi="Times New Roman" w:cs="Times New Roman"/>
          <w:b/>
          <w:bCs/>
          <w:iCs/>
          <w:sz w:val="24"/>
          <w:szCs w:val="24"/>
        </w:rPr>
        <w:t>3. Изображение лица человека называется…</w:t>
      </w:r>
    </w:p>
    <w:p w:rsidR="004B73D2" w:rsidRDefault="004B73D2" w:rsidP="004B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пейзаж;                             в) портрет;</w:t>
      </w:r>
    </w:p>
    <w:p w:rsidR="00FB6FA5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натюрморт;                       г) живопись</w:t>
      </w:r>
    </w:p>
    <w:p w:rsidR="004B73D2" w:rsidRPr="004B73D2" w:rsidRDefault="00A811C0" w:rsidP="004B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4B73D2" w:rsidRPr="004B73D2">
        <w:rPr>
          <w:rFonts w:ascii="Times New Roman" w:hAnsi="Times New Roman" w:cs="Times New Roman"/>
          <w:b/>
          <w:bCs/>
          <w:iCs/>
          <w:sz w:val="24"/>
          <w:szCs w:val="24"/>
        </w:rPr>
        <w:t>. Кто художник?</w:t>
      </w:r>
    </w:p>
    <w:p w:rsidR="004B73D2" w:rsidRDefault="004B73D2" w:rsidP="004B7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В.Ф.Одоевский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6FA5" w:rsidRPr="002927B2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И.И.Шишкин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И.В.Никитин</w:t>
      </w:r>
      <w:proofErr w:type="spellEnd"/>
    </w:p>
    <w:p w:rsidR="004846E1" w:rsidRPr="004B73D2" w:rsidRDefault="00A811C0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4846E1" w:rsidRPr="004B73D2">
        <w:rPr>
          <w:rFonts w:ascii="Times New Roman" w:hAnsi="Times New Roman" w:cs="Times New Roman"/>
          <w:b/>
          <w:bCs/>
          <w:iCs/>
          <w:sz w:val="24"/>
          <w:szCs w:val="24"/>
        </w:rPr>
        <w:t>. В какой росписи основными цветами</w:t>
      </w:r>
      <w:r w:rsidR="00F80769" w:rsidRPr="004B73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являются: </w:t>
      </w:r>
      <w:proofErr w:type="gramStart"/>
      <w:r w:rsidR="00F80769" w:rsidRPr="004B73D2">
        <w:rPr>
          <w:rFonts w:ascii="Times New Roman" w:hAnsi="Times New Roman" w:cs="Times New Roman"/>
          <w:b/>
          <w:bCs/>
          <w:iCs/>
          <w:sz w:val="24"/>
          <w:szCs w:val="24"/>
        </w:rPr>
        <w:t>жёлтый</w:t>
      </w:r>
      <w:proofErr w:type="gramEnd"/>
      <w:r w:rsidR="00F80769" w:rsidRPr="004B73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чёрном?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хохлома; 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в) гжель;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городецкая роспись;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г) дымковская.</w:t>
      </w:r>
    </w:p>
    <w:p w:rsidR="004846E1" w:rsidRPr="00A811C0" w:rsidRDefault="00A811C0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4846E1"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>. Какой вид не используют при</w:t>
      </w:r>
      <w:r w:rsidR="00F80769"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росписи деревянной матрёшки?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дымковская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палех;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городецкая роспись; 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г) гжель</w:t>
      </w:r>
    </w:p>
    <w:p w:rsidR="004846E1" w:rsidRPr="00A811C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1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46E1" w:rsidRPr="00A811C0">
        <w:rPr>
          <w:rFonts w:ascii="Times New Roman" w:hAnsi="Times New Roman" w:cs="Times New Roman"/>
          <w:b/>
          <w:bCs/>
          <w:sz w:val="24"/>
          <w:szCs w:val="24"/>
        </w:rPr>
        <w:t>. Что изображают в натюрмортах?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бытовая сцена; 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r>
        <w:rPr>
          <w:rFonts w:ascii="Times New Roman" w:hAnsi="Times New Roman" w:cs="Times New Roman"/>
          <w:sz w:val="24"/>
          <w:szCs w:val="24"/>
        </w:rPr>
        <w:t>) море;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фрукты и овощи;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г) лицо человека</w:t>
      </w:r>
    </w:p>
    <w:p w:rsidR="004846E1" w:rsidRPr="00A811C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4846E1"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Что изображает художник </w:t>
      </w:r>
      <w:r w:rsidR="00F80769"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>– маринист?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гербы;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море;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портрет;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г) животных</w:t>
      </w:r>
    </w:p>
    <w:p w:rsidR="004846E1" w:rsidRPr="00A811C0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4846E1"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>. Кто придумывает новые</w:t>
      </w:r>
      <w:r w:rsidR="00F80769" w:rsidRPr="00A811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виды костюмов?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скульптор;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архитектор;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модельер; </w:t>
      </w:r>
      <w:r w:rsidR="00107E0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г) инженер</w:t>
      </w:r>
    </w:p>
    <w:p w:rsidR="004B73D2" w:rsidRDefault="00A811C0" w:rsidP="004B73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A811C0">
        <w:rPr>
          <w:rFonts w:ascii="Times New Roman" w:hAnsi="Times New Roman"/>
          <w:b/>
          <w:color w:val="000000"/>
          <w:sz w:val="24"/>
          <w:szCs w:val="24"/>
        </w:rPr>
        <w:t>Музеи изобразительного искусства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B73D2" w:rsidRDefault="004B73D2" w:rsidP="004B73D2">
      <w:pPr>
        <w:pStyle w:val="a4"/>
        <w:tabs>
          <w:tab w:val="left" w:pos="1755"/>
          <w:tab w:val="center" w:pos="4748"/>
        </w:tabs>
        <w:spacing w:after="0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Эрмитаж</w:t>
      </w:r>
      <w:r>
        <w:rPr>
          <w:rFonts w:ascii="Times New Roman" w:hAnsi="Times New Roman"/>
          <w:color w:val="000000"/>
        </w:rPr>
        <w:tab/>
        <w:t xml:space="preserve">В) </w:t>
      </w:r>
      <w:r w:rsidRPr="0094370E">
        <w:rPr>
          <w:rFonts w:ascii="Times New Roman" w:hAnsi="Times New Roman"/>
          <w:color w:val="000000"/>
        </w:rPr>
        <w:t>Третьяковская галерея</w:t>
      </w:r>
      <w:r>
        <w:rPr>
          <w:rFonts w:ascii="Times New Roman" w:hAnsi="Times New Roman"/>
          <w:color w:val="000000"/>
        </w:rPr>
        <w:tab/>
        <w:t xml:space="preserve">      Д) </w:t>
      </w:r>
      <w:r w:rsidRPr="0094370E">
        <w:rPr>
          <w:rFonts w:ascii="Times New Roman" w:hAnsi="Times New Roman"/>
          <w:color w:val="000000"/>
        </w:rPr>
        <w:t>Кинотеатр,</w:t>
      </w:r>
    </w:p>
    <w:p w:rsidR="004B73D2" w:rsidRPr="0094370E" w:rsidRDefault="004B73D2" w:rsidP="004B73D2">
      <w:pPr>
        <w:pStyle w:val="a4"/>
        <w:spacing w:after="0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Цирк                   Г) </w:t>
      </w:r>
      <w:r w:rsidRPr="0094370E">
        <w:rPr>
          <w:rFonts w:ascii="Times New Roman" w:hAnsi="Times New Roman"/>
          <w:color w:val="000000"/>
        </w:rPr>
        <w:t>Лувр</w:t>
      </w:r>
      <w:r>
        <w:rPr>
          <w:rFonts w:ascii="Times New Roman" w:hAnsi="Times New Roman"/>
          <w:color w:val="000000"/>
        </w:rPr>
        <w:t xml:space="preserve">                                    Е) </w:t>
      </w:r>
      <w:r w:rsidRPr="0094370E">
        <w:rPr>
          <w:rFonts w:ascii="Times New Roman" w:hAnsi="Times New Roman"/>
          <w:color w:val="000000"/>
        </w:rPr>
        <w:t>Русский музей</w:t>
      </w:r>
    </w:p>
    <w:p w:rsidR="004B73D2" w:rsidRDefault="004B73D2" w:rsidP="004B73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B73D2" w:rsidRDefault="004B73D2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60" w:rsidRDefault="009E6AB8" w:rsidP="004846E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Часть Б.</w:t>
      </w:r>
      <w:r w:rsidR="00315F6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</w:t>
      </w:r>
    </w:p>
    <w:p w:rsidR="004846E1" w:rsidRDefault="00107E0C" w:rsidP="009E6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11.</w:t>
      </w:r>
      <w:r w:rsidR="004846E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4846E1">
        <w:rPr>
          <w:rFonts w:ascii="Times New Roman" w:hAnsi="Times New Roman" w:cs="Times New Roman"/>
          <w:sz w:val="24"/>
          <w:szCs w:val="24"/>
        </w:rPr>
        <w:t>Выбери художественный материал для создания выразительного образа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праздничного салюта, цветов в вазе, морского пейзажа, макета театра, зимнего пейзажа.</w:t>
      </w: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Поставьте в ответе против нужной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буквы-необходимые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цифры.</w:t>
      </w:r>
    </w:p>
    <w:p w:rsidR="00F80769" w:rsidRDefault="00F80769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769" w:rsidTr="00F80769">
        <w:tc>
          <w:tcPr>
            <w:tcW w:w="4785" w:type="dxa"/>
          </w:tcPr>
          <w:p w:rsidR="00F80769" w:rsidRPr="00AC3DE1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Художественные материалы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0769" w:rsidRPr="00AC3DE1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Изображаемый образ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9" w:rsidTr="00F80769">
        <w:tc>
          <w:tcPr>
            <w:tcW w:w="4785" w:type="dxa"/>
          </w:tcPr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А. Карандаш</w:t>
            </w:r>
          </w:p>
        </w:tc>
        <w:tc>
          <w:tcPr>
            <w:tcW w:w="4786" w:type="dxa"/>
          </w:tcPr>
          <w:p w:rsidR="00F80769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9" w:rsidTr="00F80769">
        <w:tc>
          <w:tcPr>
            <w:tcW w:w="4785" w:type="dxa"/>
          </w:tcPr>
          <w:p w:rsidR="00F80769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Б. Бумага, ножницы, клей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0769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в вазе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9" w:rsidTr="00F80769">
        <w:tc>
          <w:tcPr>
            <w:tcW w:w="4785" w:type="dxa"/>
          </w:tcPr>
          <w:p w:rsidR="00F80769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В. Пастель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0769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Морской пейзаж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9" w:rsidTr="00F80769">
        <w:tc>
          <w:tcPr>
            <w:tcW w:w="4785" w:type="dxa"/>
          </w:tcPr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Г. Фломастер, уголь, сангина</w:t>
            </w:r>
          </w:p>
        </w:tc>
        <w:tc>
          <w:tcPr>
            <w:tcW w:w="4786" w:type="dxa"/>
          </w:tcPr>
          <w:p w:rsidR="00F80769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Макет театра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9" w:rsidTr="00F80769">
        <w:tc>
          <w:tcPr>
            <w:tcW w:w="4785" w:type="dxa"/>
          </w:tcPr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Д. Пластилин</w:t>
            </w:r>
          </w:p>
        </w:tc>
        <w:tc>
          <w:tcPr>
            <w:tcW w:w="4786" w:type="dxa"/>
          </w:tcPr>
          <w:p w:rsidR="00F80769" w:rsidRDefault="00F80769" w:rsidP="00F80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9" w:rsidTr="00F80769">
        <w:tc>
          <w:tcPr>
            <w:tcW w:w="4785" w:type="dxa"/>
          </w:tcPr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Е. Гуашь</w:t>
            </w:r>
          </w:p>
        </w:tc>
        <w:tc>
          <w:tcPr>
            <w:tcW w:w="4786" w:type="dxa"/>
          </w:tcPr>
          <w:p w:rsidR="00F80769" w:rsidRDefault="00F80769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769" w:rsidRDefault="00F80769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6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6E1" w:rsidRPr="00AC3DE1" w:rsidRDefault="009E6AB8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Часть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</w:t>
      </w:r>
      <w:proofErr w:type="gramEnd"/>
      <w:r w:rsidR="00AC3DE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-</w:t>
      </w:r>
      <w:r w:rsidR="00AC3DE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4846E1" w:rsidRPr="00AC3DE1">
        <w:rPr>
          <w:rFonts w:ascii="Times New Roman" w:hAnsi="Times New Roman" w:cs="Times New Roman"/>
          <w:b/>
          <w:bCs/>
          <w:sz w:val="24"/>
          <w:szCs w:val="24"/>
        </w:rPr>
        <w:t>Практическое творческое задание.</w:t>
      </w:r>
    </w:p>
    <w:p w:rsidR="004846E1" w:rsidRDefault="00AC3DE1" w:rsidP="00484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E6AB8">
        <w:rPr>
          <w:rFonts w:ascii="Times New Roman" w:hAnsi="Times New Roman" w:cs="Times New Roman"/>
          <w:sz w:val="24"/>
          <w:szCs w:val="24"/>
        </w:rPr>
        <w:t>Нарисуй</w:t>
      </w:r>
      <w:r w:rsidR="004846E1">
        <w:rPr>
          <w:rFonts w:ascii="Times New Roman" w:hAnsi="Times New Roman" w:cs="Times New Roman"/>
          <w:sz w:val="24"/>
          <w:szCs w:val="24"/>
        </w:rPr>
        <w:t xml:space="preserve"> уличный фонарь</w:t>
      </w:r>
      <w:r w:rsidR="009E6AB8">
        <w:rPr>
          <w:rFonts w:ascii="Times New Roman" w:hAnsi="Times New Roman" w:cs="Times New Roman"/>
          <w:sz w:val="24"/>
          <w:szCs w:val="24"/>
        </w:rPr>
        <w:t>.</w:t>
      </w:r>
    </w:p>
    <w:p w:rsidR="004846E1" w:rsidRDefault="004846E1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711839" w:rsidRDefault="00711839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041E68" w:rsidRDefault="00041E68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041E68" w:rsidRDefault="00041E68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:rsidR="004B57BC" w:rsidRDefault="004B57BC" w:rsidP="004846E1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sectPr w:rsidR="004B57BC" w:rsidSect="0087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620"/>
    <w:multiLevelType w:val="hybridMultilevel"/>
    <w:tmpl w:val="57E69E0A"/>
    <w:lvl w:ilvl="0" w:tplc="B164B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1FAA"/>
    <w:multiLevelType w:val="hybridMultilevel"/>
    <w:tmpl w:val="AD8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1D40"/>
    <w:multiLevelType w:val="hybridMultilevel"/>
    <w:tmpl w:val="FA3A352E"/>
    <w:lvl w:ilvl="0" w:tplc="6F20A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C5A18"/>
    <w:multiLevelType w:val="multilevel"/>
    <w:tmpl w:val="62A6FB42"/>
    <w:lvl w:ilvl="0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3773D"/>
    <w:multiLevelType w:val="hybridMultilevel"/>
    <w:tmpl w:val="FA3A352E"/>
    <w:lvl w:ilvl="0" w:tplc="6F20A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A686B"/>
    <w:multiLevelType w:val="hybridMultilevel"/>
    <w:tmpl w:val="57E69E0A"/>
    <w:lvl w:ilvl="0" w:tplc="B164B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46E1"/>
    <w:rsid w:val="00041E68"/>
    <w:rsid w:val="00042615"/>
    <w:rsid w:val="00104EE4"/>
    <w:rsid w:val="00107E0C"/>
    <w:rsid w:val="00153683"/>
    <w:rsid w:val="00165FCB"/>
    <w:rsid w:val="0017682C"/>
    <w:rsid w:val="00192DE4"/>
    <w:rsid w:val="00197690"/>
    <w:rsid w:val="00197A78"/>
    <w:rsid w:val="0025044E"/>
    <w:rsid w:val="002927B2"/>
    <w:rsid w:val="00315F60"/>
    <w:rsid w:val="0036733F"/>
    <w:rsid w:val="003B02A0"/>
    <w:rsid w:val="00445485"/>
    <w:rsid w:val="00475672"/>
    <w:rsid w:val="004846E1"/>
    <w:rsid w:val="004B57BC"/>
    <w:rsid w:val="004B73D2"/>
    <w:rsid w:val="004C1F56"/>
    <w:rsid w:val="004E013C"/>
    <w:rsid w:val="004E41B8"/>
    <w:rsid w:val="005058C5"/>
    <w:rsid w:val="00577A17"/>
    <w:rsid w:val="005B4734"/>
    <w:rsid w:val="006B165E"/>
    <w:rsid w:val="00711839"/>
    <w:rsid w:val="00732BCD"/>
    <w:rsid w:val="007C61DF"/>
    <w:rsid w:val="008205E3"/>
    <w:rsid w:val="0085447D"/>
    <w:rsid w:val="008766D4"/>
    <w:rsid w:val="008F40BC"/>
    <w:rsid w:val="009674DB"/>
    <w:rsid w:val="009E6AB8"/>
    <w:rsid w:val="009F4667"/>
    <w:rsid w:val="00A01554"/>
    <w:rsid w:val="00A077E4"/>
    <w:rsid w:val="00A771BA"/>
    <w:rsid w:val="00A811C0"/>
    <w:rsid w:val="00AC3DE1"/>
    <w:rsid w:val="00B75377"/>
    <w:rsid w:val="00BB00D2"/>
    <w:rsid w:val="00C11C9F"/>
    <w:rsid w:val="00C61D04"/>
    <w:rsid w:val="00D450FE"/>
    <w:rsid w:val="00D658A5"/>
    <w:rsid w:val="00D95907"/>
    <w:rsid w:val="00F80769"/>
    <w:rsid w:val="00FA0B05"/>
    <w:rsid w:val="00FB3103"/>
    <w:rsid w:val="00FB6FA5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FA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FB6FA5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FB6FA5"/>
    <w:rPr>
      <w:rFonts w:eastAsiaTheme="minorHAnsi"/>
      <w:lang w:eastAsia="en-US"/>
    </w:rPr>
  </w:style>
  <w:style w:type="paragraph" w:customStyle="1" w:styleId="Style1">
    <w:name w:val="Style1"/>
    <w:basedOn w:val="a"/>
    <w:uiPriority w:val="99"/>
    <w:rsid w:val="00292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92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927B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2927B2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927B2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4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3323-EAD9-42DD-9D12-45B9308F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Terentev</dc:creator>
  <cp:keywords/>
  <dc:description/>
  <cp:lastModifiedBy>user</cp:lastModifiedBy>
  <cp:revision>22</cp:revision>
  <dcterms:created xsi:type="dcterms:W3CDTF">2018-05-10T15:18:00Z</dcterms:created>
  <dcterms:modified xsi:type="dcterms:W3CDTF">2019-08-05T11:28:00Z</dcterms:modified>
</cp:coreProperties>
</file>